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AD6" w:rsidRDefault="002A6AD6" w:rsidP="002A6AD6">
      <w:pPr>
        <w:jc w:val="center"/>
        <w:rPr>
          <w:rFonts w:ascii="华文新魏" w:eastAsia="华文新魏"/>
          <w:sz w:val="44"/>
          <w:szCs w:val="44"/>
        </w:rPr>
      </w:pPr>
      <w:bookmarkStart w:id="0" w:name="_Toc469642869"/>
      <w:bookmarkStart w:id="1" w:name="_Toc469651225"/>
      <w:bookmarkStart w:id="2" w:name="_Toc470083991"/>
      <w:bookmarkStart w:id="3" w:name="_GoBack"/>
      <w:bookmarkEnd w:id="3"/>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Pr="002A6AD6" w:rsidRDefault="00665BDE" w:rsidP="002A6AD6">
      <w:pPr>
        <w:jc w:val="center"/>
        <w:rPr>
          <w:rFonts w:ascii="华文新魏" w:eastAsia="华文新魏"/>
          <w:sz w:val="52"/>
          <w:szCs w:val="52"/>
        </w:rPr>
      </w:pPr>
      <w:r w:rsidRPr="002A6AD6">
        <w:rPr>
          <w:rFonts w:ascii="华文新魏" w:eastAsia="华文新魏" w:hint="eastAsia"/>
          <w:sz w:val="52"/>
          <w:szCs w:val="52"/>
        </w:rPr>
        <w:t>仪器</w:t>
      </w:r>
      <w:r w:rsidR="00E572D0" w:rsidRPr="002A6AD6">
        <w:rPr>
          <w:rFonts w:ascii="华文新魏" w:eastAsia="华文新魏" w:hint="eastAsia"/>
          <w:sz w:val="52"/>
          <w:szCs w:val="52"/>
        </w:rPr>
        <w:t>设备管理</w:t>
      </w:r>
      <w:r w:rsidR="00440F10" w:rsidRPr="002A6AD6">
        <w:rPr>
          <w:rFonts w:ascii="华文新魏" w:eastAsia="华文新魏" w:hint="eastAsia"/>
          <w:sz w:val="52"/>
          <w:szCs w:val="52"/>
        </w:rPr>
        <w:t>工作</w:t>
      </w:r>
      <w:r w:rsidR="00355D68" w:rsidRPr="002A6AD6">
        <w:rPr>
          <w:rFonts w:ascii="华文新魏" w:eastAsia="华文新魏" w:hint="eastAsia"/>
          <w:sz w:val="52"/>
          <w:szCs w:val="52"/>
        </w:rPr>
        <w:t>常见问题解答</w:t>
      </w:r>
      <w:bookmarkEnd w:id="0"/>
      <w:bookmarkEnd w:id="1"/>
      <w:bookmarkEnd w:id="2"/>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Default="002A6AD6" w:rsidP="002A6AD6">
      <w:pPr>
        <w:jc w:val="center"/>
        <w:rPr>
          <w:rFonts w:ascii="华文新魏" w:eastAsia="华文新魏"/>
          <w:sz w:val="44"/>
          <w:szCs w:val="44"/>
        </w:rPr>
      </w:pPr>
    </w:p>
    <w:p w:rsidR="002A6AD6" w:rsidRPr="002A6AD6" w:rsidRDefault="002A6AD6" w:rsidP="002A6AD6">
      <w:pPr>
        <w:jc w:val="center"/>
        <w:rPr>
          <w:rFonts w:ascii="华文仿宋" w:eastAsia="华文仿宋" w:hAnsi="华文仿宋"/>
          <w:sz w:val="44"/>
          <w:szCs w:val="44"/>
        </w:rPr>
      </w:pPr>
    </w:p>
    <w:p w:rsidR="002A6AD6" w:rsidRPr="002A6AD6" w:rsidRDefault="002A6AD6" w:rsidP="002A6AD6">
      <w:pPr>
        <w:jc w:val="center"/>
        <w:rPr>
          <w:rFonts w:ascii="华文仿宋" w:eastAsia="华文仿宋" w:hAnsi="华文仿宋"/>
          <w:sz w:val="44"/>
          <w:szCs w:val="44"/>
        </w:rPr>
      </w:pPr>
      <w:r w:rsidRPr="002A6AD6">
        <w:rPr>
          <w:rFonts w:ascii="华文仿宋" w:eastAsia="华文仿宋" w:hAnsi="华文仿宋" w:hint="eastAsia"/>
          <w:sz w:val="44"/>
          <w:szCs w:val="44"/>
        </w:rPr>
        <w:t>设备管理科编制</w:t>
      </w:r>
    </w:p>
    <w:p w:rsidR="002A6AD6" w:rsidRPr="002A6AD6" w:rsidRDefault="002A6AD6" w:rsidP="002A6AD6">
      <w:pPr>
        <w:jc w:val="center"/>
        <w:rPr>
          <w:rFonts w:ascii="华文仿宋" w:eastAsia="华文仿宋" w:hAnsi="华文仿宋"/>
          <w:sz w:val="44"/>
          <w:szCs w:val="44"/>
        </w:rPr>
      </w:pPr>
      <w:r w:rsidRPr="002A6AD6">
        <w:rPr>
          <w:rFonts w:ascii="华文仿宋" w:eastAsia="华文仿宋" w:hAnsi="华文仿宋" w:hint="eastAsia"/>
          <w:sz w:val="44"/>
          <w:szCs w:val="44"/>
        </w:rPr>
        <w:t>2016年12月16日</w:t>
      </w:r>
    </w:p>
    <w:p w:rsidR="002A6AD6" w:rsidRPr="002A6AD6" w:rsidRDefault="002A6AD6" w:rsidP="002A6AD6">
      <w:pPr>
        <w:jc w:val="center"/>
        <w:rPr>
          <w:rFonts w:asciiTheme="minorEastAsia" w:hAnsiTheme="minorEastAsia"/>
          <w:sz w:val="44"/>
          <w:szCs w:val="44"/>
        </w:rPr>
        <w:sectPr w:rsidR="002A6AD6" w:rsidRPr="002A6AD6" w:rsidSect="008F6472">
          <w:footerReference w:type="default" r:id="rId9"/>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1370026537"/>
        <w:docPartObj>
          <w:docPartGallery w:val="Table of Contents"/>
          <w:docPartUnique/>
        </w:docPartObj>
      </w:sdtPr>
      <w:sdtEndPr/>
      <w:sdtContent>
        <w:p w:rsidR="00A12D5B" w:rsidRDefault="000F73A8" w:rsidP="002A6AD6">
          <w:pPr>
            <w:pStyle w:val="TOC"/>
            <w:spacing w:before="40"/>
            <w:jc w:val="center"/>
            <w:rPr>
              <w:noProof/>
            </w:rPr>
          </w:pPr>
          <w:r w:rsidRPr="000F73A8">
            <w:rPr>
              <w:rFonts w:ascii="黑体" w:eastAsia="黑体" w:hAnsiTheme="minorHAnsi" w:cstheme="minorBidi" w:hint="eastAsia"/>
              <w:b w:val="0"/>
              <w:bCs w:val="0"/>
              <w:color w:val="auto"/>
              <w:kern w:val="2"/>
              <w:lang w:val="zh-CN"/>
            </w:rPr>
            <w:t>目  录</w:t>
          </w:r>
          <w:r w:rsidR="009954D7">
            <w:fldChar w:fldCharType="begin"/>
          </w:r>
          <w:r w:rsidR="009954D7">
            <w:instrText xml:space="preserve"> TOC \o "1-3" \h \z \u </w:instrText>
          </w:r>
          <w:r w:rsidR="009954D7">
            <w:fldChar w:fldCharType="separate"/>
          </w:r>
        </w:p>
        <w:p w:rsidR="00A12D5B" w:rsidRDefault="00144D4D">
          <w:pPr>
            <w:pStyle w:val="30"/>
            <w:tabs>
              <w:tab w:val="right" w:leader="dot" w:pos="8296"/>
            </w:tabs>
            <w:rPr>
              <w:noProof/>
            </w:rPr>
          </w:pPr>
          <w:hyperlink w:anchor="_Toc470084684" w:history="1">
            <w:r w:rsidR="00A12D5B" w:rsidRPr="00E67901">
              <w:rPr>
                <w:rStyle w:val="a7"/>
                <w:noProof/>
              </w:rPr>
              <w:t>1</w:t>
            </w:r>
            <w:r w:rsidR="00A12D5B" w:rsidRPr="00E67901">
              <w:rPr>
                <w:rStyle w:val="a7"/>
                <w:rFonts w:hint="eastAsia"/>
                <w:noProof/>
              </w:rPr>
              <w:t>、哪些仪器设备必需到实设处建账计入学校固定资产？</w:t>
            </w:r>
            <w:r w:rsidR="00A12D5B">
              <w:rPr>
                <w:noProof/>
                <w:webHidden/>
              </w:rPr>
              <w:tab/>
            </w:r>
            <w:r w:rsidR="00A12D5B">
              <w:rPr>
                <w:noProof/>
                <w:webHidden/>
              </w:rPr>
              <w:fldChar w:fldCharType="begin"/>
            </w:r>
            <w:r w:rsidR="00A12D5B">
              <w:rPr>
                <w:noProof/>
                <w:webHidden/>
              </w:rPr>
              <w:instrText xml:space="preserve"> PAGEREF _Toc470084684 \h </w:instrText>
            </w:r>
            <w:r w:rsidR="00A12D5B">
              <w:rPr>
                <w:noProof/>
                <w:webHidden/>
              </w:rPr>
            </w:r>
            <w:r w:rsidR="00A12D5B">
              <w:rPr>
                <w:noProof/>
                <w:webHidden/>
              </w:rPr>
              <w:fldChar w:fldCharType="separate"/>
            </w:r>
            <w:r w:rsidR="00A12D5B">
              <w:rPr>
                <w:noProof/>
                <w:webHidden/>
              </w:rPr>
              <w:t>1</w:t>
            </w:r>
            <w:r w:rsidR="00A12D5B">
              <w:rPr>
                <w:noProof/>
                <w:webHidden/>
              </w:rPr>
              <w:fldChar w:fldCharType="end"/>
            </w:r>
          </w:hyperlink>
        </w:p>
        <w:p w:rsidR="00A12D5B" w:rsidRDefault="00144D4D">
          <w:pPr>
            <w:pStyle w:val="30"/>
            <w:tabs>
              <w:tab w:val="right" w:leader="dot" w:pos="8296"/>
            </w:tabs>
            <w:rPr>
              <w:noProof/>
            </w:rPr>
          </w:pPr>
          <w:hyperlink w:anchor="_Toc470084685" w:history="1">
            <w:r w:rsidR="00A12D5B" w:rsidRPr="00E67901">
              <w:rPr>
                <w:rStyle w:val="a7"/>
                <w:noProof/>
              </w:rPr>
              <w:t>2</w:t>
            </w:r>
            <w:r w:rsidR="00A12D5B" w:rsidRPr="00E67901">
              <w:rPr>
                <w:rStyle w:val="a7"/>
                <w:rFonts w:hint="eastAsia"/>
                <w:noProof/>
              </w:rPr>
              <w:t>、哪些仪器设备不要计入学校固定资产？</w:t>
            </w:r>
            <w:r w:rsidR="00A12D5B">
              <w:rPr>
                <w:noProof/>
                <w:webHidden/>
              </w:rPr>
              <w:tab/>
            </w:r>
            <w:r w:rsidR="00A12D5B">
              <w:rPr>
                <w:noProof/>
                <w:webHidden/>
              </w:rPr>
              <w:fldChar w:fldCharType="begin"/>
            </w:r>
            <w:r w:rsidR="00A12D5B">
              <w:rPr>
                <w:noProof/>
                <w:webHidden/>
              </w:rPr>
              <w:instrText xml:space="preserve"> PAGEREF _Toc470084685 \h </w:instrText>
            </w:r>
            <w:r w:rsidR="00A12D5B">
              <w:rPr>
                <w:noProof/>
                <w:webHidden/>
              </w:rPr>
            </w:r>
            <w:r w:rsidR="00A12D5B">
              <w:rPr>
                <w:noProof/>
                <w:webHidden/>
              </w:rPr>
              <w:fldChar w:fldCharType="separate"/>
            </w:r>
            <w:r w:rsidR="00A12D5B">
              <w:rPr>
                <w:noProof/>
                <w:webHidden/>
              </w:rPr>
              <w:t>1</w:t>
            </w:r>
            <w:r w:rsidR="00A12D5B">
              <w:rPr>
                <w:noProof/>
                <w:webHidden/>
              </w:rPr>
              <w:fldChar w:fldCharType="end"/>
            </w:r>
          </w:hyperlink>
        </w:p>
        <w:p w:rsidR="00A12D5B" w:rsidRDefault="00144D4D">
          <w:pPr>
            <w:pStyle w:val="30"/>
            <w:tabs>
              <w:tab w:val="right" w:leader="dot" w:pos="8296"/>
            </w:tabs>
            <w:rPr>
              <w:noProof/>
            </w:rPr>
          </w:pPr>
          <w:hyperlink w:anchor="_Toc470084686" w:history="1">
            <w:r w:rsidR="00A12D5B" w:rsidRPr="00E67901">
              <w:rPr>
                <w:rStyle w:val="a7"/>
                <w:noProof/>
              </w:rPr>
              <w:t>3</w:t>
            </w:r>
            <w:r w:rsidR="00A12D5B" w:rsidRPr="00E67901">
              <w:rPr>
                <w:rStyle w:val="a7"/>
                <w:rFonts w:hint="eastAsia"/>
                <w:noProof/>
              </w:rPr>
              <w:t>、仪器设备类固定资产全生命周期包括哪些环节？各有什么管理要求？</w:t>
            </w:r>
            <w:r w:rsidR="00A12D5B">
              <w:rPr>
                <w:noProof/>
                <w:webHidden/>
              </w:rPr>
              <w:tab/>
            </w:r>
            <w:r w:rsidR="00A12D5B">
              <w:rPr>
                <w:noProof/>
                <w:webHidden/>
              </w:rPr>
              <w:fldChar w:fldCharType="begin"/>
            </w:r>
            <w:r w:rsidR="00A12D5B">
              <w:rPr>
                <w:noProof/>
                <w:webHidden/>
              </w:rPr>
              <w:instrText xml:space="preserve"> PAGEREF _Toc470084686 \h </w:instrText>
            </w:r>
            <w:r w:rsidR="00A12D5B">
              <w:rPr>
                <w:noProof/>
                <w:webHidden/>
              </w:rPr>
            </w:r>
            <w:r w:rsidR="00A12D5B">
              <w:rPr>
                <w:noProof/>
                <w:webHidden/>
              </w:rPr>
              <w:fldChar w:fldCharType="separate"/>
            </w:r>
            <w:r w:rsidR="00A12D5B">
              <w:rPr>
                <w:noProof/>
                <w:webHidden/>
              </w:rPr>
              <w:t>1</w:t>
            </w:r>
            <w:r w:rsidR="00A12D5B">
              <w:rPr>
                <w:noProof/>
                <w:webHidden/>
              </w:rPr>
              <w:fldChar w:fldCharType="end"/>
            </w:r>
          </w:hyperlink>
        </w:p>
        <w:p w:rsidR="00A12D5B" w:rsidRDefault="00144D4D">
          <w:pPr>
            <w:pStyle w:val="30"/>
            <w:tabs>
              <w:tab w:val="right" w:leader="dot" w:pos="8296"/>
            </w:tabs>
            <w:rPr>
              <w:noProof/>
            </w:rPr>
          </w:pPr>
          <w:hyperlink w:anchor="_Toc470084687" w:history="1">
            <w:r w:rsidR="00A12D5B" w:rsidRPr="00E67901">
              <w:rPr>
                <w:rStyle w:val="a7"/>
                <w:noProof/>
              </w:rPr>
              <w:t>4</w:t>
            </w:r>
            <w:r w:rsidR="00A12D5B" w:rsidRPr="00E67901">
              <w:rPr>
                <w:rStyle w:val="a7"/>
                <w:rFonts w:hint="eastAsia"/>
                <w:noProof/>
              </w:rPr>
              <w:t>、仪器设备管理目前遵照执行的制度文件有哪些？</w:t>
            </w:r>
            <w:r w:rsidR="00A12D5B">
              <w:rPr>
                <w:noProof/>
                <w:webHidden/>
              </w:rPr>
              <w:tab/>
            </w:r>
            <w:r w:rsidR="00A12D5B">
              <w:rPr>
                <w:noProof/>
                <w:webHidden/>
              </w:rPr>
              <w:fldChar w:fldCharType="begin"/>
            </w:r>
            <w:r w:rsidR="00A12D5B">
              <w:rPr>
                <w:noProof/>
                <w:webHidden/>
              </w:rPr>
              <w:instrText xml:space="preserve"> PAGEREF _Toc470084687 \h </w:instrText>
            </w:r>
            <w:r w:rsidR="00A12D5B">
              <w:rPr>
                <w:noProof/>
                <w:webHidden/>
              </w:rPr>
            </w:r>
            <w:r w:rsidR="00A12D5B">
              <w:rPr>
                <w:noProof/>
                <w:webHidden/>
              </w:rPr>
              <w:fldChar w:fldCharType="separate"/>
            </w:r>
            <w:r w:rsidR="00A12D5B">
              <w:rPr>
                <w:noProof/>
                <w:webHidden/>
              </w:rPr>
              <w:t>1</w:t>
            </w:r>
            <w:r w:rsidR="00A12D5B">
              <w:rPr>
                <w:noProof/>
                <w:webHidden/>
              </w:rPr>
              <w:fldChar w:fldCharType="end"/>
            </w:r>
          </w:hyperlink>
        </w:p>
        <w:p w:rsidR="00A12D5B" w:rsidRDefault="00144D4D">
          <w:pPr>
            <w:pStyle w:val="30"/>
            <w:tabs>
              <w:tab w:val="right" w:leader="dot" w:pos="8296"/>
            </w:tabs>
            <w:rPr>
              <w:noProof/>
            </w:rPr>
          </w:pPr>
          <w:hyperlink w:anchor="_Toc470084688" w:history="1">
            <w:r w:rsidR="00A12D5B" w:rsidRPr="00E67901">
              <w:rPr>
                <w:rStyle w:val="a7"/>
                <w:noProof/>
              </w:rPr>
              <w:t>5</w:t>
            </w:r>
            <w:r w:rsidR="00A12D5B" w:rsidRPr="00E67901">
              <w:rPr>
                <w:rStyle w:val="a7"/>
                <w:rFonts w:hint="eastAsia"/>
                <w:noProof/>
              </w:rPr>
              <w:t>、哪些仪器设备购置前需要进行申购论证？如何办理？有哪些注意事项？</w:t>
            </w:r>
            <w:r w:rsidR="00A12D5B">
              <w:rPr>
                <w:noProof/>
                <w:webHidden/>
              </w:rPr>
              <w:tab/>
            </w:r>
            <w:r w:rsidR="00A12D5B">
              <w:rPr>
                <w:noProof/>
                <w:webHidden/>
              </w:rPr>
              <w:fldChar w:fldCharType="begin"/>
            </w:r>
            <w:r w:rsidR="00A12D5B">
              <w:rPr>
                <w:noProof/>
                <w:webHidden/>
              </w:rPr>
              <w:instrText xml:space="preserve"> PAGEREF _Toc470084688 \h </w:instrText>
            </w:r>
            <w:r w:rsidR="00A12D5B">
              <w:rPr>
                <w:noProof/>
                <w:webHidden/>
              </w:rPr>
            </w:r>
            <w:r w:rsidR="00A12D5B">
              <w:rPr>
                <w:noProof/>
                <w:webHidden/>
              </w:rPr>
              <w:fldChar w:fldCharType="separate"/>
            </w:r>
            <w:r w:rsidR="00A12D5B">
              <w:rPr>
                <w:noProof/>
                <w:webHidden/>
              </w:rPr>
              <w:t>2</w:t>
            </w:r>
            <w:r w:rsidR="00A12D5B">
              <w:rPr>
                <w:noProof/>
                <w:webHidden/>
              </w:rPr>
              <w:fldChar w:fldCharType="end"/>
            </w:r>
          </w:hyperlink>
        </w:p>
        <w:p w:rsidR="00A12D5B" w:rsidRDefault="00144D4D">
          <w:pPr>
            <w:pStyle w:val="30"/>
            <w:tabs>
              <w:tab w:val="right" w:leader="dot" w:pos="8296"/>
            </w:tabs>
            <w:rPr>
              <w:noProof/>
            </w:rPr>
          </w:pPr>
          <w:hyperlink w:anchor="_Toc470084689" w:history="1">
            <w:r w:rsidR="00A12D5B" w:rsidRPr="00E67901">
              <w:rPr>
                <w:rStyle w:val="a7"/>
                <w:noProof/>
              </w:rPr>
              <w:t>6</w:t>
            </w:r>
            <w:r w:rsidR="00A12D5B" w:rsidRPr="00E67901">
              <w:rPr>
                <w:rStyle w:val="a7"/>
                <w:rFonts w:hint="eastAsia"/>
                <w:noProof/>
              </w:rPr>
              <w:t>、仪器设备入校后应如何验收？</w:t>
            </w:r>
            <w:r w:rsidR="00A12D5B">
              <w:rPr>
                <w:noProof/>
                <w:webHidden/>
              </w:rPr>
              <w:tab/>
            </w:r>
            <w:r w:rsidR="00A12D5B">
              <w:rPr>
                <w:noProof/>
                <w:webHidden/>
              </w:rPr>
              <w:fldChar w:fldCharType="begin"/>
            </w:r>
            <w:r w:rsidR="00A12D5B">
              <w:rPr>
                <w:noProof/>
                <w:webHidden/>
              </w:rPr>
              <w:instrText xml:space="preserve"> PAGEREF _Toc470084689 \h </w:instrText>
            </w:r>
            <w:r w:rsidR="00A12D5B">
              <w:rPr>
                <w:noProof/>
                <w:webHidden/>
              </w:rPr>
            </w:r>
            <w:r w:rsidR="00A12D5B">
              <w:rPr>
                <w:noProof/>
                <w:webHidden/>
              </w:rPr>
              <w:fldChar w:fldCharType="separate"/>
            </w:r>
            <w:r w:rsidR="00A12D5B">
              <w:rPr>
                <w:noProof/>
                <w:webHidden/>
              </w:rPr>
              <w:t>3</w:t>
            </w:r>
            <w:r w:rsidR="00A12D5B">
              <w:rPr>
                <w:noProof/>
                <w:webHidden/>
              </w:rPr>
              <w:fldChar w:fldCharType="end"/>
            </w:r>
          </w:hyperlink>
        </w:p>
        <w:p w:rsidR="00A12D5B" w:rsidRDefault="00144D4D">
          <w:pPr>
            <w:pStyle w:val="30"/>
            <w:tabs>
              <w:tab w:val="right" w:leader="dot" w:pos="8296"/>
            </w:tabs>
            <w:rPr>
              <w:noProof/>
            </w:rPr>
          </w:pPr>
          <w:hyperlink w:anchor="_Toc470084690" w:history="1">
            <w:r w:rsidR="00A12D5B" w:rsidRPr="00E67901">
              <w:rPr>
                <w:rStyle w:val="a7"/>
                <w:noProof/>
              </w:rPr>
              <w:t>7</w:t>
            </w:r>
            <w:r w:rsidR="00A12D5B" w:rsidRPr="00E67901">
              <w:rPr>
                <w:rStyle w:val="a7"/>
                <w:rFonts w:hint="eastAsia"/>
                <w:noProof/>
              </w:rPr>
              <w:t>、设备管理系统是干什么的？如何登录？</w:t>
            </w:r>
            <w:r w:rsidR="00A12D5B">
              <w:rPr>
                <w:noProof/>
                <w:webHidden/>
              </w:rPr>
              <w:tab/>
            </w:r>
            <w:r w:rsidR="00A12D5B">
              <w:rPr>
                <w:noProof/>
                <w:webHidden/>
              </w:rPr>
              <w:fldChar w:fldCharType="begin"/>
            </w:r>
            <w:r w:rsidR="00A12D5B">
              <w:rPr>
                <w:noProof/>
                <w:webHidden/>
              </w:rPr>
              <w:instrText xml:space="preserve"> PAGEREF _Toc470084690 \h </w:instrText>
            </w:r>
            <w:r w:rsidR="00A12D5B">
              <w:rPr>
                <w:noProof/>
                <w:webHidden/>
              </w:rPr>
            </w:r>
            <w:r w:rsidR="00A12D5B">
              <w:rPr>
                <w:noProof/>
                <w:webHidden/>
              </w:rPr>
              <w:fldChar w:fldCharType="separate"/>
            </w:r>
            <w:r w:rsidR="00A12D5B">
              <w:rPr>
                <w:noProof/>
                <w:webHidden/>
              </w:rPr>
              <w:t>3</w:t>
            </w:r>
            <w:r w:rsidR="00A12D5B">
              <w:rPr>
                <w:noProof/>
                <w:webHidden/>
              </w:rPr>
              <w:fldChar w:fldCharType="end"/>
            </w:r>
          </w:hyperlink>
        </w:p>
        <w:p w:rsidR="00A12D5B" w:rsidRDefault="00144D4D">
          <w:pPr>
            <w:pStyle w:val="30"/>
            <w:tabs>
              <w:tab w:val="right" w:leader="dot" w:pos="8296"/>
            </w:tabs>
            <w:rPr>
              <w:noProof/>
            </w:rPr>
          </w:pPr>
          <w:hyperlink w:anchor="_Toc470084691" w:history="1">
            <w:r w:rsidR="00A12D5B" w:rsidRPr="00E67901">
              <w:rPr>
                <w:rStyle w:val="a7"/>
                <w:noProof/>
              </w:rPr>
              <w:t>8</w:t>
            </w:r>
            <w:r w:rsidR="00A12D5B" w:rsidRPr="00E67901">
              <w:rPr>
                <w:rStyle w:val="a7"/>
                <w:rFonts w:hint="eastAsia"/>
                <w:noProof/>
              </w:rPr>
              <w:t>、</w:t>
            </w:r>
            <w:r w:rsidR="00A12D5B" w:rsidRPr="00E67901">
              <w:rPr>
                <w:rStyle w:val="a7"/>
                <w:noProof/>
              </w:rPr>
              <w:t xml:space="preserve"> </w:t>
            </w:r>
            <w:r w:rsidR="00A12D5B" w:rsidRPr="00E67901">
              <w:rPr>
                <w:rStyle w:val="a7"/>
                <w:rFonts w:hint="eastAsia"/>
                <w:noProof/>
              </w:rPr>
              <w:t>忘记设备管理系统的密码怎么办？</w:t>
            </w:r>
            <w:r w:rsidR="00A12D5B">
              <w:rPr>
                <w:noProof/>
                <w:webHidden/>
              </w:rPr>
              <w:tab/>
            </w:r>
            <w:r w:rsidR="00A12D5B">
              <w:rPr>
                <w:noProof/>
                <w:webHidden/>
              </w:rPr>
              <w:fldChar w:fldCharType="begin"/>
            </w:r>
            <w:r w:rsidR="00A12D5B">
              <w:rPr>
                <w:noProof/>
                <w:webHidden/>
              </w:rPr>
              <w:instrText xml:space="preserve"> PAGEREF _Toc470084691 \h </w:instrText>
            </w:r>
            <w:r w:rsidR="00A12D5B">
              <w:rPr>
                <w:noProof/>
                <w:webHidden/>
              </w:rPr>
            </w:r>
            <w:r w:rsidR="00A12D5B">
              <w:rPr>
                <w:noProof/>
                <w:webHidden/>
              </w:rPr>
              <w:fldChar w:fldCharType="separate"/>
            </w:r>
            <w:r w:rsidR="00A12D5B">
              <w:rPr>
                <w:noProof/>
                <w:webHidden/>
              </w:rPr>
              <w:t>4</w:t>
            </w:r>
            <w:r w:rsidR="00A12D5B">
              <w:rPr>
                <w:noProof/>
                <w:webHidden/>
              </w:rPr>
              <w:fldChar w:fldCharType="end"/>
            </w:r>
          </w:hyperlink>
        </w:p>
        <w:p w:rsidR="00A12D5B" w:rsidRDefault="00144D4D">
          <w:pPr>
            <w:pStyle w:val="30"/>
            <w:tabs>
              <w:tab w:val="right" w:leader="dot" w:pos="8296"/>
            </w:tabs>
            <w:rPr>
              <w:noProof/>
            </w:rPr>
          </w:pPr>
          <w:hyperlink w:anchor="_Toc470084692" w:history="1">
            <w:r w:rsidR="00A12D5B" w:rsidRPr="00E67901">
              <w:rPr>
                <w:rStyle w:val="a7"/>
                <w:noProof/>
              </w:rPr>
              <w:t>9</w:t>
            </w:r>
            <w:r w:rsidR="00A12D5B" w:rsidRPr="00E67901">
              <w:rPr>
                <w:rStyle w:val="a7"/>
                <w:rFonts w:hint="eastAsia"/>
                <w:noProof/>
              </w:rPr>
              <w:t>、仪器设备验收后应如何建固定资产账？</w:t>
            </w:r>
            <w:r w:rsidR="00A12D5B">
              <w:rPr>
                <w:noProof/>
                <w:webHidden/>
              </w:rPr>
              <w:tab/>
            </w:r>
            <w:r w:rsidR="00A12D5B">
              <w:rPr>
                <w:noProof/>
                <w:webHidden/>
              </w:rPr>
              <w:fldChar w:fldCharType="begin"/>
            </w:r>
            <w:r w:rsidR="00A12D5B">
              <w:rPr>
                <w:noProof/>
                <w:webHidden/>
              </w:rPr>
              <w:instrText xml:space="preserve"> PAGEREF _Toc470084692 \h </w:instrText>
            </w:r>
            <w:r w:rsidR="00A12D5B">
              <w:rPr>
                <w:noProof/>
                <w:webHidden/>
              </w:rPr>
            </w:r>
            <w:r w:rsidR="00A12D5B">
              <w:rPr>
                <w:noProof/>
                <w:webHidden/>
              </w:rPr>
              <w:fldChar w:fldCharType="separate"/>
            </w:r>
            <w:r w:rsidR="00A12D5B">
              <w:rPr>
                <w:noProof/>
                <w:webHidden/>
              </w:rPr>
              <w:t>4</w:t>
            </w:r>
            <w:r w:rsidR="00A12D5B">
              <w:rPr>
                <w:noProof/>
                <w:webHidden/>
              </w:rPr>
              <w:fldChar w:fldCharType="end"/>
            </w:r>
          </w:hyperlink>
        </w:p>
        <w:p w:rsidR="00A12D5B" w:rsidRDefault="00144D4D">
          <w:pPr>
            <w:pStyle w:val="30"/>
            <w:tabs>
              <w:tab w:val="right" w:leader="dot" w:pos="8296"/>
            </w:tabs>
            <w:rPr>
              <w:noProof/>
            </w:rPr>
          </w:pPr>
          <w:hyperlink w:anchor="_Toc470084693" w:history="1">
            <w:r w:rsidR="00A12D5B" w:rsidRPr="00E67901">
              <w:rPr>
                <w:rStyle w:val="a7"/>
                <w:noProof/>
              </w:rPr>
              <w:t>10</w:t>
            </w:r>
            <w:r w:rsidR="00A12D5B" w:rsidRPr="00E67901">
              <w:rPr>
                <w:rStyle w:val="a7"/>
                <w:rFonts w:hint="eastAsia"/>
                <w:noProof/>
              </w:rPr>
              <w:t>、如何为已有仪器设备增配的零配件验收建账？</w:t>
            </w:r>
            <w:r w:rsidR="00A12D5B">
              <w:rPr>
                <w:noProof/>
                <w:webHidden/>
              </w:rPr>
              <w:tab/>
            </w:r>
            <w:r w:rsidR="00A12D5B">
              <w:rPr>
                <w:noProof/>
                <w:webHidden/>
              </w:rPr>
              <w:fldChar w:fldCharType="begin"/>
            </w:r>
            <w:r w:rsidR="00A12D5B">
              <w:rPr>
                <w:noProof/>
                <w:webHidden/>
              </w:rPr>
              <w:instrText xml:space="preserve"> PAGEREF _Toc470084693 \h </w:instrText>
            </w:r>
            <w:r w:rsidR="00A12D5B">
              <w:rPr>
                <w:noProof/>
                <w:webHidden/>
              </w:rPr>
            </w:r>
            <w:r w:rsidR="00A12D5B">
              <w:rPr>
                <w:noProof/>
                <w:webHidden/>
              </w:rPr>
              <w:fldChar w:fldCharType="separate"/>
            </w:r>
            <w:r w:rsidR="00A12D5B">
              <w:rPr>
                <w:noProof/>
                <w:webHidden/>
              </w:rPr>
              <w:t>4</w:t>
            </w:r>
            <w:r w:rsidR="00A12D5B">
              <w:rPr>
                <w:noProof/>
                <w:webHidden/>
              </w:rPr>
              <w:fldChar w:fldCharType="end"/>
            </w:r>
          </w:hyperlink>
        </w:p>
        <w:p w:rsidR="00A12D5B" w:rsidRDefault="00144D4D">
          <w:pPr>
            <w:pStyle w:val="30"/>
            <w:tabs>
              <w:tab w:val="right" w:leader="dot" w:pos="8296"/>
            </w:tabs>
            <w:rPr>
              <w:noProof/>
            </w:rPr>
          </w:pPr>
          <w:hyperlink w:anchor="_Toc470084694" w:history="1">
            <w:r w:rsidR="00A12D5B" w:rsidRPr="00E67901">
              <w:rPr>
                <w:rStyle w:val="a7"/>
                <w:noProof/>
              </w:rPr>
              <w:t>11</w:t>
            </w:r>
            <w:r w:rsidR="00A12D5B" w:rsidRPr="00E67901">
              <w:rPr>
                <w:rStyle w:val="a7"/>
                <w:rFonts w:hint="eastAsia"/>
                <w:noProof/>
              </w:rPr>
              <w:t>、如何为已有仪器设备维修更新的零配件验收建账？</w:t>
            </w:r>
            <w:r w:rsidR="00A12D5B">
              <w:rPr>
                <w:noProof/>
                <w:webHidden/>
              </w:rPr>
              <w:tab/>
            </w:r>
            <w:r w:rsidR="00A12D5B">
              <w:rPr>
                <w:noProof/>
                <w:webHidden/>
              </w:rPr>
              <w:fldChar w:fldCharType="begin"/>
            </w:r>
            <w:r w:rsidR="00A12D5B">
              <w:rPr>
                <w:noProof/>
                <w:webHidden/>
              </w:rPr>
              <w:instrText xml:space="preserve"> PAGEREF _Toc470084694 \h </w:instrText>
            </w:r>
            <w:r w:rsidR="00A12D5B">
              <w:rPr>
                <w:noProof/>
                <w:webHidden/>
              </w:rPr>
            </w:r>
            <w:r w:rsidR="00A12D5B">
              <w:rPr>
                <w:noProof/>
                <w:webHidden/>
              </w:rPr>
              <w:fldChar w:fldCharType="separate"/>
            </w:r>
            <w:r w:rsidR="00A12D5B">
              <w:rPr>
                <w:noProof/>
                <w:webHidden/>
              </w:rPr>
              <w:t>5</w:t>
            </w:r>
            <w:r w:rsidR="00A12D5B">
              <w:rPr>
                <w:noProof/>
                <w:webHidden/>
              </w:rPr>
              <w:fldChar w:fldCharType="end"/>
            </w:r>
          </w:hyperlink>
        </w:p>
        <w:p w:rsidR="00A12D5B" w:rsidRDefault="00144D4D">
          <w:pPr>
            <w:pStyle w:val="30"/>
            <w:tabs>
              <w:tab w:val="right" w:leader="dot" w:pos="8296"/>
            </w:tabs>
            <w:rPr>
              <w:noProof/>
            </w:rPr>
          </w:pPr>
          <w:hyperlink w:anchor="_Toc470084695" w:history="1">
            <w:r w:rsidR="00A12D5B" w:rsidRPr="00E67901">
              <w:rPr>
                <w:rStyle w:val="a7"/>
                <w:noProof/>
              </w:rPr>
              <w:t>12</w:t>
            </w:r>
            <w:r w:rsidR="00A12D5B" w:rsidRPr="00E67901">
              <w:rPr>
                <w:rStyle w:val="a7"/>
                <w:rFonts w:hint="eastAsia"/>
                <w:noProof/>
              </w:rPr>
              <w:t>、成套系统应如何建账？</w:t>
            </w:r>
            <w:r w:rsidR="00A12D5B">
              <w:rPr>
                <w:noProof/>
                <w:webHidden/>
              </w:rPr>
              <w:tab/>
            </w:r>
            <w:r w:rsidR="00A12D5B">
              <w:rPr>
                <w:noProof/>
                <w:webHidden/>
              </w:rPr>
              <w:fldChar w:fldCharType="begin"/>
            </w:r>
            <w:r w:rsidR="00A12D5B">
              <w:rPr>
                <w:noProof/>
                <w:webHidden/>
              </w:rPr>
              <w:instrText xml:space="preserve"> PAGEREF _Toc470084695 \h </w:instrText>
            </w:r>
            <w:r w:rsidR="00A12D5B">
              <w:rPr>
                <w:noProof/>
                <w:webHidden/>
              </w:rPr>
            </w:r>
            <w:r w:rsidR="00A12D5B">
              <w:rPr>
                <w:noProof/>
                <w:webHidden/>
              </w:rPr>
              <w:fldChar w:fldCharType="separate"/>
            </w:r>
            <w:r w:rsidR="00A12D5B">
              <w:rPr>
                <w:noProof/>
                <w:webHidden/>
              </w:rPr>
              <w:t>5</w:t>
            </w:r>
            <w:r w:rsidR="00A12D5B">
              <w:rPr>
                <w:noProof/>
                <w:webHidden/>
              </w:rPr>
              <w:fldChar w:fldCharType="end"/>
            </w:r>
          </w:hyperlink>
        </w:p>
        <w:p w:rsidR="00A12D5B" w:rsidRDefault="00144D4D">
          <w:pPr>
            <w:pStyle w:val="30"/>
            <w:tabs>
              <w:tab w:val="right" w:leader="dot" w:pos="8296"/>
            </w:tabs>
            <w:rPr>
              <w:noProof/>
            </w:rPr>
          </w:pPr>
          <w:hyperlink w:anchor="_Toc470084696" w:history="1">
            <w:r w:rsidR="00A12D5B" w:rsidRPr="00E67901">
              <w:rPr>
                <w:rStyle w:val="a7"/>
                <w:noProof/>
              </w:rPr>
              <w:t>13</w:t>
            </w:r>
            <w:r w:rsidR="00A12D5B" w:rsidRPr="00E67901">
              <w:rPr>
                <w:rStyle w:val="a7"/>
                <w:rFonts w:hint="eastAsia"/>
                <w:noProof/>
              </w:rPr>
              <w:t>、自主研制仪器设备应注意什么？</w:t>
            </w:r>
            <w:r w:rsidR="00A12D5B">
              <w:rPr>
                <w:noProof/>
                <w:webHidden/>
              </w:rPr>
              <w:tab/>
            </w:r>
            <w:r w:rsidR="00A12D5B">
              <w:rPr>
                <w:noProof/>
                <w:webHidden/>
              </w:rPr>
              <w:fldChar w:fldCharType="begin"/>
            </w:r>
            <w:r w:rsidR="00A12D5B">
              <w:rPr>
                <w:noProof/>
                <w:webHidden/>
              </w:rPr>
              <w:instrText xml:space="preserve"> PAGEREF _Toc470084696 \h </w:instrText>
            </w:r>
            <w:r w:rsidR="00A12D5B">
              <w:rPr>
                <w:noProof/>
                <w:webHidden/>
              </w:rPr>
            </w:r>
            <w:r w:rsidR="00A12D5B">
              <w:rPr>
                <w:noProof/>
                <w:webHidden/>
              </w:rPr>
              <w:fldChar w:fldCharType="separate"/>
            </w:r>
            <w:r w:rsidR="00A12D5B">
              <w:rPr>
                <w:noProof/>
                <w:webHidden/>
              </w:rPr>
              <w:t>5</w:t>
            </w:r>
            <w:r w:rsidR="00A12D5B">
              <w:rPr>
                <w:noProof/>
                <w:webHidden/>
              </w:rPr>
              <w:fldChar w:fldCharType="end"/>
            </w:r>
          </w:hyperlink>
        </w:p>
        <w:p w:rsidR="00A12D5B" w:rsidRDefault="00144D4D">
          <w:pPr>
            <w:pStyle w:val="30"/>
            <w:tabs>
              <w:tab w:val="right" w:leader="dot" w:pos="8296"/>
            </w:tabs>
            <w:rPr>
              <w:noProof/>
            </w:rPr>
          </w:pPr>
          <w:hyperlink w:anchor="_Toc470084697" w:history="1">
            <w:r w:rsidR="00A12D5B" w:rsidRPr="00E67901">
              <w:rPr>
                <w:rStyle w:val="a7"/>
                <w:noProof/>
              </w:rPr>
              <w:t>14</w:t>
            </w:r>
            <w:r w:rsidR="00A12D5B" w:rsidRPr="00E67901">
              <w:rPr>
                <w:rStyle w:val="a7"/>
                <w:rFonts w:hint="eastAsia"/>
                <w:noProof/>
              </w:rPr>
              <w:t>、接受捐赠仪器设备应注意什么？</w:t>
            </w:r>
            <w:r w:rsidR="00A12D5B">
              <w:rPr>
                <w:noProof/>
                <w:webHidden/>
              </w:rPr>
              <w:tab/>
            </w:r>
            <w:r w:rsidR="00A12D5B">
              <w:rPr>
                <w:noProof/>
                <w:webHidden/>
              </w:rPr>
              <w:fldChar w:fldCharType="begin"/>
            </w:r>
            <w:r w:rsidR="00A12D5B">
              <w:rPr>
                <w:noProof/>
                <w:webHidden/>
              </w:rPr>
              <w:instrText xml:space="preserve"> PAGEREF _Toc470084697 \h </w:instrText>
            </w:r>
            <w:r w:rsidR="00A12D5B">
              <w:rPr>
                <w:noProof/>
                <w:webHidden/>
              </w:rPr>
            </w:r>
            <w:r w:rsidR="00A12D5B">
              <w:rPr>
                <w:noProof/>
                <w:webHidden/>
              </w:rPr>
              <w:fldChar w:fldCharType="separate"/>
            </w:r>
            <w:r w:rsidR="00A12D5B">
              <w:rPr>
                <w:noProof/>
                <w:webHidden/>
              </w:rPr>
              <w:t>5</w:t>
            </w:r>
            <w:r w:rsidR="00A12D5B">
              <w:rPr>
                <w:noProof/>
                <w:webHidden/>
              </w:rPr>
              <w:fldChar w:fldCharType="end"/>
            </w:r>
          </w:hyperlink>
        </w:p>
        <w:p w:rsidR="00A12D5B" w:rsidRDefault="00144D4D">
          <w:pPr>
            <w:pStyle w:val="30"/>
            <w:tabs>
              <w:tab w:val="right" w:leader="dot" w:pos="8296"/>
            </w:tabs>
            <w:rPr>
              <w:noProof/>
            </w:rPr>
          </w:pPr>
          <w:hyperlink w:anchor="_Toc470084698" w:history="1">
            <w:r w:rsidR="00A12D5B" w:rsidRPr="00E67901">
              <w:rPr>
                <w:rStyle w:val="a7"/>
                <w:noProof/>
              </w:rPr>
              <w:t>15</w:t>
            </w:r>
            <w:r w:rsidR="00A12D5B" w:rsidRPr="00E67901">
              <w:rPr>
                <w:rStyle w:val="a7"/>
                <w:rFonts w:hint="eastAsia"/>
                <w:noProof/>
              </w:rPr>
              <w:t>、已建账仪器设备如何办理退库销账手续？</w:t>
            </w:r>
            <w:r w:rsidR="00A12D5B">
              <w:rPr>
                <w:noProof/>
                <w:webHidden/>
              </w:rPr>
              <w:tab/>
            </w:r>
            <w:r w:rsidR="00A12D5B">
              <w:rPr>
                <w:noProof/>
                <w:webHidden/>
              </w:rPr>
              <w:fldChar w:fldCharType="begin"/>
            </w:r>
            <w:r w:rsidR="00A12D5B">
              <w:rPr>
                <w:noProof/>
                <w:webHidden/>
              </w:rPr>
              <w:instrText xml:space="preserve"> PAGEREF _Toc470084698 \h </w:instrText>
            </w:r>
            <w:r w:rsidR="00A12D5B">
              <w:rPr>
                <w:noProof/>
                <w:webHidden/>
              </w:rPr>
            </w:r>
            <w:r w:rsidR="00A12D5B">
              <w:rPr>
                <w:noProof/>
                <w:webHidden/>
              </w:rPr>
              <w:fldChar w:fldCharType="separate"/>
            </w:r>
            <w:r w:rsidR="00A12D5B">
              <w:rPr>
                <w:noProof/>
                <w:webHidden/>
              </w:rPr>
              <w:t>5</w:t>
            </w:r>
            <w:r w:rsidR="00A12D5B">
              <w:rPr>
                <w:noProof/>
                <w:webHidden/>
              </w:rPr>
              <w:fldChar w:fldCharType="end"/>
            </w:r>
          </w:hyperlink>
        </w:p>
        <w:p w:rsidR="00A12D5B" w:rsidRDefault="00144D4D">
          <w:pPr>
            <w:pStyle w:val="30"/>
            <w:tabs>
              <w:tab w:val="right" w:leader="dot" w:pos="8296"/>
            </w:tabs>
            <w:rPr>
              <w:noProof/>
            </w:rPr>
          </w:pPr>
          <w:hyperlink w:anchor="_Toc470084699" w:history="1">
            <w:r w:rsidR="00A12D5B" w:rsidRPr="00E67901">
              <w:rPr>
                <w:rStyle w:val="a7"/>
                <w:noProof/>
              </w:rPr>
              <w:t>16</w:t>
            </w:r>
            <w:r w:rsidR="00A12D5B" w:rsidRPr="00E67901">
              <w:rPr>
                <w:rStyle w:val="a7"/>
                <w:rFonts w:hint="eastAsia"/>
                <w:noProof/>
              </w:rPr>
              <w:t>、仪器设备在二级单位内教职员工之间移交如何办理手续？</w:t>
            </w:r>
            <w:r w:rsidR="00A12D5B">
              <w:rPr>
                <w:noProof/>
                <w:webHidden/>
              </w:rPr>
              <w:tab/>
            </w:r>
            <w:r w:rsidR="00A12D5B">
              <w:rPr>
                <w:noProof/>
                <w:webHidden/>
              </w:rPr>
              <w:fldChar w:fldCharType="begin"/>
            </w:r>
            <w:r w:rsidR="00A12D5B">
              <w:rPr>
                <w:noProof/>
                <w:webHidden/>
              </w:rPr>
              <w:instrText xml:space="preserve"> PAGEREF _Toc470084699 \h </w:instrText>
            </w:r>
            <w:r w:rsidR="00A12D5B">
              <w:rPr>
                <w:noProof/>
                <w:webHidden/>
              </w:rPr>
            </w:r>
            <w:r w:rsidR="00A12D5B">
              <w:rPr>
                <w:noProof/>
                <w:webHidden/>
              </w:rPr>
              <w:fldChar w:fldCharType="separate"/>
            </w:r>
            <w:r w:rsidR="00A12D5B">
              <w:rPr>
                <w:noProof/>
                <w:webHidden/>
              </w:rPr>
              <w:t>6</w:t>
            </w:r>
            <w:r w:rsidR="00A12D5B">
              <w:rPr>
                <w:noProof/>
                <w:webHidden/>
              </w:rPr>
              <w:fldChar w:fldCharType="end"/>
            </w:r>
          </w:hyperlink>
        </w:p>
        <w:p w:rsidR="00A12D5B" w:rsidRDefault="00144D4D">
          <w:pPr>
            <w:pStyle w:val="30"/>
            <w:tabs>
              <w:tab w:val="right" w:leader="dot" w:pos="8296"/>
            </w:tabs>
            <w:rPr>
              <w:noProof/>
            </w:rPr>
          </w:pPr>
          <w:hyperlink w:anchor="_Toc470084700" w:history="1">
            <w:r w:rsidR="00A12D5B" w:rsidRPr="00E67901">
              <w:rPr>
                <w:rStyle w:val="a7"/>
                <w:noProof/>
              </w:rPr>
              <w:t>17</w:t>
            </w:r>
            <w:r w:rsidR="00A12D5B" w:rsidRPr="00E67901">
              <w:rPr>
                <w:rStyle w:val="a7"/>
                <w:rFonts w:hint="eastAsia"/>
                <w:noProof/>
              </w:rPr>
              <w:t>、仪器设备在校内跨二级单位调拨或转移时应如何办理手续？</w:t>
            </w:r>
            <w:r w:rsidR="00A12D5B">
              <w:rPr>
                <w:noProof/>
                <w:webHidden/>
              </w:rPr>
              <w:tab/>
            </w:r>
            <w:r w:rsidR="00A12D5B">
              <w:rPr>
                <w:noProof/>
                <w:webHidden/>
              </w:rPr>
              <w:fldChar w:fldCharType="begin"/>
            </w:r>
            <w:r w:rsidR="00A12D5B">
              <w:rPr>
                <w:noProof/>
                <w:webHidden/>
              </w:rPr>
              <w:instrText xml:space="preserve"> PAGEREF _Toc470084700 \h </w:instrText>
            </w:r>
            <w:r w:rsidR="00A12D5B">
              <w:rPr>
                <w:noProof/>
                <w:webHidden/>
              </w:rPr>
            </w:r>
            <w:r w:rsidR="00A12D5B">
              <w:rPr>
                <w:noProof/>
                <w:webHidden/>
              </w:rPr>
              <w:fldChar w:fldCharType="separate"/>
            </w:r>
            <w:r w:rsidR="00A12D5B">
              <w:rPr>
                <w:noProof/>
                <w:webHidden/>
              </w:rPr>
              <w:t>6</w:t>
            </w:r>
            <w:r w:rsidR="00A12D5B">
              <w:rPr>
                <w:noProof/>
                <w:webHidden/>
              </w:rPr>
              <w:fldChar w:fldCharType="end"/>
            </w:r>
          </w:hyperlink>
        </w:p>
        <w:p w:rsidR="00A12D5B" w:rsidRDefault="00144D4D">
          <w:pPr>
            <w:pStyle w:val="30"/>
            <w:tabs>
              <w:tab w:val="right" w:leader="dot" w:pos="8296"/>
            </w:tabs>
            <w:rPr>
              <w:noProof/>
            </w:rPr>
          </w:pPr>
          <w:hyperlink w:anchor="_Toc470084701" w:history="1">
            <w:r w:rsidR="00A12D5B" w:rsidRPr="00E67901">
              <w:rPr>
                <w:rStyle w:val="a7"/>
                <w:noProof/>
              </w:rPr>
              <w:t>18</w:t>
            </w:r>
            <w:r w:rsidR="00A12D5B" w:rsidRPr="00E67901">
              <w:rPr>
                <w:rStyle w:val="a7"/>
                <w:rFonts w:hint="eastAsia"/>
                <w:noProof/>
              </w:rPr>
              <w:t>、仪器设备类固定资产向校外转出（含有偿出让、无偿划拨、资产置换等）时如何办理手续？</w:t>
            </w:r>
            <w:r w:rsidR="00A12D5B">
              <w:rPr>
                <w:noProof/>
                <w:webHidden/>
              </w:rPr>
              <w:tab/>
            </w:r>
            <w:r w:rsidR="00A12D5B">
              <w:rPr>
                <w:noProof/>
                <w:webHidden/>
              </w:rPr>
              <w:fldChar w:fldCharType="begin"/>
            </w:r>
            <w:r w:rsidR="00A12D5B">
              <w:rPr>
                <w:noProof/>
                <w:webHidden/>
              </w:rPr>
              <w:instrText xml:space="preserve"> PAGEREF _Toc470084701 \h </w:instrText>
            </w:r>
            <w:r w:rsidR="00A12D5B">
              <w:rPr>
                <w:noProof/>
                <w:webHidden/>
              </w:rPr>
            </w:r>
            <w:r w:rsidR="00A12D5B">
              <w:rPr>
                <w:noProof/>
                <w:webHidden/>
              </w:rPr>
              <w:fldChar w:fldCharType="separate"/>
            </w:r>
            <w:r w:rsidR="00A12D5B">
              <w:rPr>
                <w:noProof/>
                <w:webHidden/>
              </w:rPr>
              <w:t>6</w:t>
            </w:r>
            <w:r w:rsidR="00A12D5B">
              <w:rPr>
                <w:noProof/>
                <w:webHidden/>
              </w:rPr>
              <w:fldChar w:fldCharType="end"/>
            </w:r>
          </w:hyperlink>
        </w:p>
        <w:p w:rsidR="00A12D5B" w:rsidRDefault="00144D4D">
          <w:pPr>
            <w:pStyle w:val="30"/>
            <w:tabs>
              <w:tab w:val="right" w:leader="dot" w:pos="8296"/>
            </w:tabs>
            <w:rPr>
              <w:noProof/>
            </w:rPr>
          </w:pPr>
          <w:hyperlink w:anchor="_Toc470084702" w:history="1">
            <w:r w:rsidR="00A12D5B" w:rsidRPr="00E67901">
              <w:rPr>
                <w:rStyle w:val="a7"/>
                <w:noProof/>
              </w:rPr>
              <w:t>19</w:t>
            </w:r>
            <w:r w:rsidR="00A12D5B" w:rsidRPr="00E67901">
              <w:rPr>
                <w:rStyle w:val="a7"/>
                <w:rFonts w:hint="eastAsia"/>
                <w:noProof/>
              </w:rPr>
              <w:t>、因报废、报损、转出（含出售以及对外捐赠、置换）等处置的仪器设备如何办理销账手续？应注意什么？</w:t>
            </w:r>
            <w:r w:rsidR="00A12D5B">
              <w:rPr>
                <w:noProof/>
                <w:webHidden/>
              </w:rPr>
              <w:tab/>
            </w:r>
            <w:r w:rsidR="00A12D5B">
              <w:rPr>
                <w:noProof/>
                <w:webHidden/>
              </w:rPr>
              <w:fldChar w:fldCharType="begin"/>
            </w:r>
            <w:r w:rsidR="00A12D5B">
              <w:rPr>
                <w:noProof/>
                <w:webHidden/>
              </w:rPr>
              <w:instrText xml:space="preserve"> PAGEREF _Toc470084702 \h </w:instrText>
            </w:r>
            <w:r w:rsidR="00A12D5B">
              <w:rPr>
                <w:noProof/>
                <w:webHidden/>
              </w:rPr>
            </w:r>
            <w:r w:rsidR="00A12D5B">
              <w:rPr>
                <w:noProof/>
                <w:webHidden/>
              </w:rPr>
              <w:fldChar w:fldCharType="separate"/>
            </w:r>
            <w:r w:rsidR="00A12D5B">
              <w:rPr>
                <w:noProof/>
                <w:webHidden/>
              </w:rPr>
              <w:t>7</w:t>
            </w:r>
            <w:r w:rsidR="00A12D5B">
              <w:rPr>
                <w:noProof/>
                <w:webHidden/>
              </w:rPr>
              <w:fldChar w:fldCharType="end"/>
            </w:r>
          </w:hyperlink>
        </w:p>
        <w:p w:rsidR="00A12D5B" w:rsidRDefault="00144D4D">
          <w:pPr>
            <w:pStyle w:val="30"/>
            <w:tabs>
              <w:tab w:val="right" w:leader="dot" w:pos="8296"/>
            </w:tabs>
            <w:rPr>
              <w:noProof/>
            </w:rPr>
          </w:pPr>
          <w:hyperlink w:anchor="_Toc470084703" w:history="1">
            <w:r w:rsidR="00A12D5B" w:rsidRPr="00E67901">
              <w:rPr>
                <w:rStyle w:val="a7"/>
                <w:noProof/>
              </w:rPr>
              <w:t>20</w:t>
            </w:r>
            <w:r w:rsidR="00A12D5B" w:rsidRPr="00E67901">
              <w:rPr>
                <w:rStyle w:val="a7"/>
                <w:rFonts w:hint="eastAsia"/>
                <w:noProof/>
              </w:rPr>
              <w:t>、汽车报废应注意什么？</w:t>
            </w:r>
            <w:r w:rsidR="00A12D5B">
              <w:rPr>
                <w:noProof/>
                <w:webHidden/>
              </w:rPr>
              <w:tab/>
            </w:r>
            <w:r w:rsidR="00A12D5B">
              <w:rPr>
                <w:noProof/>
                <w:webHidden/>
              </w:rPr>
              <w:fldChar w:fldCharType="begin"/>
            </w:r>
            <w:r w:rsidR="00A12D5B">
              <w:rPr>
                <w:noProof/>
                <w:webHidden/>
              </w:rPr>
              <w:instrText xml:space="preserve"> PAGEREF _Toc470084703 \h </w:instrText>
            </w:r>
            <w:r w:rsidR="00A12D5B">
              <w:rPr>
                <w:noProof/>
                <w:webHidden/>
              </w:rPr>
            </w:r>
            <w:r w:rsidR="00A12D5B">
              <w:rPr>
                <w:noProof/>
                <w:webHidden/>
              </w:rPr>
              <w:fldChar w:fldCharType="separate"/>
            </w:r>
            <w:r w:rsidR="00A12D5B">
              <w:rPr>
                <w:noProof/>
                <w:webHidden/>
              </w:rPr>
              <w:t>7</w:t>
            </w:r>
            <w:r w:rsidR="00A12D5B">
              <w:rPr>
                <w:noProof/>
                <w:webHidden/>
              </w:rPr>
              <w:fldChar w:fldCharType="end"/>
            </w:r>
          </w:hyperlink>
        </w:p>
        <w:p w:rsidR="00A12D5B" w:rsidRDefault="00144D4D">
          <w:pPr>
            <w:pStyle w:val="30"/>
            <w:tabs>
              <w:tab w:val="right" w:leader="dot" w:pos="8296"/>
            </w:tabs>
            <w:rPr>
              <w:noProof/>
            </w:rPr>
          </w:pPr>
          <w:hyperlink w:anchor="_Toc470084704" w:history="1">
            <w:r w:rsidR="00A12D5B" w:rsidRPr="00E67901">
              <w:rPr>
                <w:rStyle w:val="a7"/>
                <w:noProof/>
              </w:rPr>
              <w:t>21</w:t>
            </w:r>
            <w:r w:rsidR="00A12D5B" w:rsidRPr="00E67901">
              <w:rPr>
                <w:rStyle w:val="a7"/>
                <w:rFonts w:hint="eastAsia"/>
                <w:noProof/>
              </w:rPr>
              <w:t>、仪器设备发生丢失、失窃、损坏时应如何处理？</w:t>
            </w:r>
            <w:r w:rsidR="00A12D5B">
              <w:rPr>
                <w:noProof/>
                <w:webHidden/>
              </w:rPr>
              <w:tab/>
            </w:r>
            <w:r w:rsidR="00A12D5B">
              <w:rPr>
                <w:noProof/>
                <w:webHidden/>
              </w:rPr>
              <w:fldChar w:fldCharType="begin"/>
            </w:r>
            <w:r w:rsidR="00A12D5B">
              <w:rPr>
                <w:noProof/>
                <w:webHidden/>
              </w:rPr>
              <w:instrText xml:space="preserve"> PAGEREF _Toc470084704 \h </w:instrText>
            </w:r>
            <w:r w:rsidR="00A12D5B">
              <w:rPr>
                <w:noProof/>
                <w:webHidden/>
              </w:rPr>
            </w:r>
            <w:r w:rsidR="00A12D5B">
              <w:rPr>
                <w:noProof/>
                <w:webHidden/>
              </w:rPr>
              <w:fldChar w:fldCharType="separate"/>
            </w:r>
            <w:r w:rsidR="00A12D5B">
              <w:rPr>
                <w:noProof/>
                <w:webHidden/>
              </w:rPr>
              <w:t>7</w:t>
            </w:r>
            <w:r w:rsidR="00A12D5B">
              <w:rPr>
                <w:noProof/>
                <w:webHidden/>
              </w:rPr>
              <w:fldChar w:fldCharType="end"/>
            </w:r>
          </w:hyperlink>
        </w:p>
        <w:p w:rsidR="00A12D5B" w:rsidRDefault="00144D4D">
          <w:pPr>
            <w:pStyle w:val="30"/>
            <w:tabs>
              <w:tab w:val="right" w:leader="dot" w:pos="8296"/>
            </w:tabs>
            <w:rPr>
              <w:noProof/>
            </w:rPr>
          </w:pPr>
          <w:hyperlink w:anchor="_Toc470084705" w:history="1">
            <w:r w:rsidR="00A12D5B" w:rsidRPr="00E67901">
              <w:rPr>
                <w:rStyle w:val="a7"/>
                <w:noProof/>
              </w:rPr>
              <w:t>22</w:t>
            </w:r>
            <w:r w:rsidR="00A12D5B" w:rsidRPr="00E67901">
              <w:rPr>
                <w:rStyle w:val="a7"/>
                <w:rFonts w:hint="eastAsia"/>
                <w:noProof/>
              </w:rPr>
              <w:t>、仪器设备发生丢失、失窃、损坏时，哪些应予赔偿？哪些可免予赔偿？</w:t>
            </w:r>
            <w:r w:rsidR="00A12D5B">
              <w:rPr>
                <w:noProof/>
                <w:webHidden/>
              </w:rPr>
              <w:tab/>
            </w:r>
            <w:r w:rsidR="00A12D5B">
              <w:rPr>
                <w:noProof/>
                <w:webHidden/>
              </w:rPr>
              <w:fldChar w:fldCharType="begin"/>
            </w:r>
            <w:r w:rsidR="00A12D5B">
              <w:rPr>
                <w:noProof/>
                <w:webHidden/>
              </w:rPr>
              <w:instrText xml:space="preserve"> PAGEREF _Toc470084705 \h </w:instrText>
            </w:r>
            <w:r w:rsidR="00A12D5B">
              <w:rPr>
                <w:noProof/>
                <w:webHidden/>
              </w:rPr>
            </w:r>
            <w:r w:rsidR="00A12D5B">
              <w:rPr>
                <w:noProof/>
                <w:webHidden/>
              </w:rPr>
              <w:fldChar w:fldCharType="separate"/>
            </w:r>
            <w:r w:rsidR="00A12D5B">
              <w:rPr>
                <w:noProof/>
                <w:webHidden/>
              </w:rPr>
              <w:t>8</w:t>
            </w:r>
            <w:r w:rsidR="00A12D5B">
              <w:rPr>
                <w:noProof/>
                <w:webHidden/>
              </w:rPr>
              <w:fldChar w:fldCharType="end"/>
            </w:r>
          </w:hyperlink>
        </w:p>
        <w:p w:rsidR="00A12D5B" w:rsidRDefault="00144D4D">
          <w:pPr>
            <w:pStyle w:val="30"/>
            <w:tabs>
              <w:tab w:val="right" w:leader="dot" w:pos="8296"/>
            </w:tabs>
            <w:rPr>
              <w:noProof/>
            </w:rPr>
          </w:pPr>
          <w:hyperlink w:anchor="_Toc470084706" w:history="1">
            <w:r w:rsidR="00A12D5B" w:rsidRPr="00E67901">
              <w:rPr>
                <w:rStyle w:val="a7"/>
                <w:noProof/>
              </w:rPr>
              <w:t>23</w:t>
            </w:r>
            <w:r w:rsidR="00A12D5B" w:rsidRPr="00E67901">
              <w:rPr>
                <w:rStyle w:val="a7"/>
                <w:rFonts w:hint="eastAsia"/>
                <w:noProof/>
              </w:rPr>
              <w:t>、仪器设备发生丢失、失窃、损坏需赔偿时，如何确定赔偿责任？</w:t>
            </w:r>
            <w:r w:rsidR="00A12D5B">
              <w:rPr>
                <w:noProof/>
                <w:webHidden/>
              </w:rPr>
              <w:tab/>
            </w:r>
            <w:r w:rsidR="00A12D5B">
              <w:rPr>
                <w:noProof/>
                <w:webHidden/>
              </w:rPr>
              <w:fldChar w:fldCharType="begin"/>
            </w:r>
            <w:r w:rsidR="00A12D5B">
              <w:rPr>
                <w:noProof/>
                <w:webHidden/>
              </w:rPr>
              <w:instrText xml:space="preserve"> PAGEREF _Toc470084706 \h </w:instrText>
            </w:r>
            <w:r w:rsidR="00A12D5B">
              <w:rPr>
                <w:noProof/>
                <w:webHidden/>
              </w:rPr>
            </w:r>
            <w:r w:rsidR="00A12D5B">
              <w:rPr>
                <w:noProof/>
                <w:webHidden/>
              </w:rPr>
              <w:fldChar w:fldCharType="separate"/>
            </w:r>
            <w:r w:rsidR="00A12D5B">
              <w:rPr>
                <w:noProof/>
                <w:webHidden/>
              </w:rPr>
              <w:t>8</w:t>
            </w:r>
            <w:r w:rsidR="00A12D5B">
              <w:rPr>
                <w:noProof/>
                <w:webHidden/>
              </w:rPr>
              <w:fldChar w:fldCharType="end"/>
            </w:r>
          </w:hyperlink>
        </w:p>
        <w:p w:rsidR="00A12D5B" w:rsidRDefault="00144D4D">
          <w:pPr>
            <w:pStyle w:val="30"/>
            <w:tabs>
              <w:tab w:val="right" w:leader="dot" w:pos="8296"/>
            </w:tabs>
            <w:rPr>
              <w:noProof/>
            </w:rPr>
          </w:pPr>
          <w:hyperlink w:anchor="_Toc470084707" w:history="1">
            <w:r w:rsidR="00A12D5B" w:rsidRPr="00E67901">
              <w:rPr>
                <w:rStyle w:val="a7"/>
                <w:noProof/>
              </w:rPr>
              <w:t>24</w:t>
            </w:r>
            <w:r w:rsidR="00A12D5B" w:rsidRPr="00E67901">
              <w:rPr>
                <w:rStyle w:val="a7"/>
                <w:rFonts w:hint="eastAsia"/>
                <w:noProof/>
              </w:rPr>
              <w:t>、仪器设备发生丢失、失窃、损坏需赔偿时，如何计算赔偿金额？</w:t>
            </w:r>
            <w:r w:rsidR="00A12D5B">
              <w:rPr>
                <w:noProof/>
                <w:webHidden/>
              </w:rPr>
              <w:tab/>
            </w:r>
            <w:r w:rsidR="00A12D5B">
              <w:rPr>
                <w:noProof/>
                <w:webHidden/>
              </w:rPr>
              <w:fldChar w:fldCharType="begin"/>
            </w:r>
            <w:r w:rsidR="00A12D5B">
              <w:rPr>
                <w:noProof/>
                <w:webHidden/>
              </w:rPr>
              <w:instrText xml:space="preserve"> PAGEREF _Toc470084707 \h </w:instrText>
            </w:r>
            <w:r w:rsidR="00A12D5B">
              <w:rPr>
                <w:noProof/>
                <w:webHidden/>
              </w:rPr>
            </w:r>
            <w:r w:rsidR="00A12D5B">
              <w:rPr>
                <w:noProof/>
                <w:webHidden/>
              </w:rPr>
              <w:fldChar w:fldCharType="separate"/>
            </w:r>
            <w:r w:rsidR="00A12D5B">
              <w:rPr>
                <w:noProof/>
                <w:webHidden/>
              </w:rPr>
              <w:t>8</w:t>
            </w:r>
            <w:r w:rsidR="00A12D5B">
              <w:rPr>
                <w:noProof/>
                <w:webHidden/>
              </w:rPr>
              <w:fldChar w:fldCharType="end"/>
            </w:r>
          </w:hyperlink>
        </w:p>
        <w:p w:rsidR="00A12D5B" w:rsidRDefault="00144D4D">
          <w:pPr>
            <w:pStyle w:val="30"/>
            <w:tabs>
              <w:tab w:val="right" w:leader="dot" w:pos="8296"/>
            </w:tabs>
            <w:rPr>
              <w:noProof/>
            </w:rPr>
          </w:pPr>
          <w:hyperlink w:anchor="_Toc470084708" w:history="1">
            <w:r w:rsidR="00A12D5B" w:rsidRPr="00E67901">
              <w:rPr>
                <w:rStyle w:val="a7"/>
                <w:noProof/>
              </w:rPr>
              <w:t>25</w:t>
            </w:r>
            <w:r w:rsidR="00A12D5B" w:rsidRPr="00E67901">
              <w:rPr>
                <w:rStyle w:val="a7"/>
                <w:rFonts w:hint="eastAsia"/>
                <w:noProof/>
              </w:rPr>
              <w:t>、如何区分仪器设备及其零配件与实验材料？</w:t>
            </w:r>
            <w:r w:rsidR="00A12D5B">
              <w:rPr>
                <w:noProof/>
                <w:webHidden/>
              </w:rPr>
              <w:tab/>
            </w:r>
            <w:r w:rsidR="00A12D5B">
              <w:rPr>
                <w:noProof/>
                <w:webHidden/>
              </w:rPr>
              <w:fldChar w:fldCharType="begin"/>
            </w:r>
            <w:r w:rsidR="00A12D5B">
              <w:rPr>
                <w:noProof/>
                <w:webHidden/>
              </w:rPr>
              <w:instrText xml:space="preserve"> PAGEREF _Toc470084708 \h </w:instrText>
            </w:r>
            <w:r w:rsidR="00A12D5B">
              <w:rPr>
                <w:noProof/>
                <w:webHidden/>
              </w:rPr>
            </w:r>
            <w:r w:rsidR="00A12D5B">
              <w:rPr>
                <w:noProof/>
                <w:webHidden/>
              </w:rPr>
              <w:fldChar w:fldCharType="separate"/>
            </w:r>
            <w:r w:rsidR="00A12D5B">
              <w:rPr>
                <w:noProof/>
                <w:webHidden/>
              </w:rPr>
              <w:t>9</w:t>
            </w:r>
            <w:r w:rsidR="00A12D5B">
              <w:rPr>
                <w:noProof/>
                <w:webHidden/>
              </w:rPr>
              <w:fldChar w:fldCharType="end"/>
            </w:r>
          </w:hyperlink>
        </w:p>
        <w:p w:rsidR="00A12D5B" w:rsidRDefault="00144D4D">
          <w:pPr>
            <w:pStyle w:val="30"/>
            <w:tabs>
              <w:tab w:val="right" w:leader="dot" w:pos="8296"/>
            </w:tabs>
            <w:rPr>
              <w:noProof/>
            </w:rPr>
          </w:pPr>
          <w:hyperlink w:anchor="_Toc470084709" w:history="1">
            <w:r w:rsidR="00A12D5B" w:rsidRPr="00E67901">
              <w:rPr>
                <w:rStyle w:val="a7"/>
                <w:noProof/>
              </w:rPr>
              <w:t>26</w:t>
            </w:r>
            <w:r w:rsidR="00A12D5B" w:rsidRPr="00E67901">
              <w:rPr>
                <w:rStyle w:val="a7"/>
                <w:rFonts w:hint="eastAsia"/>
                <w:noProof/>
              </w:rPr>
              <w:t>、仪器设备开放共享服务收费标准如何制定？</w:t>
            </w:r>
            <w:r w:rsidR="00A12D5B">
              <w:rPr>
                <w:noProof/>
                <w:webHidden/>
              </w:rPr>
              <w:tab/>
            </w:r>
            <w:r w:rsidR="00A12D5B">
              <w:rPr>
                <w:noProof/>
                <w:webHidden/>
              </w:rPr>
              <w:fldChar w:fldCharType="begin"/>
            </w:r>
            <w:r w:rsidR="00A12D5B">
              <w:rPr>
                <w:noProof/>
                <w:webHidden/>
              </w:rPr>
              <w:instrText xml:space="preserve"> PAGEREF _Toc470084709 \h </w:instrText>
            </w:r>
            <w:r w:rsidR="00A12D5B">
              <w:rPr>
                <w:noProof/>
                <w:webHidden/>
              </w:rPr>
            </w:r>
            <w:r w:rsidR="00A12D5B">
              <w:rPr>
                <w:noProof/>
                <w:webHidden/>
              </w:rPr>
              <w:fldChar w:fldCharType="separate"/>
            </w:r>
            <w:r w:rsidR="00A12D5B">
              <w:rPr>
                <w:noProof/>
                <w:webHidden/>
              </w:rPr>
              <w:t>9</w:t>
            </w:r>
            <w:r w:rsidR="00A12D5B">
              <w:rPr>
                <w:noProof/>
                <w:webHidden/>
              </w:rPr>
              <w:fldChar w:fldCharType="end"/>
            </w:r>
          </w:hyperlink>
        </w:p>
        <w:p w:rsidR="00A12D5B" w:rsidRDefault="00144D4D">
          <w:pPr>
            <w:pStyle w:val="30"/>
            <w:tabs>
              <w:tab w:val="right" w:leader="dot" w:pos="8296"/>
            </w:tabs>
            <w:rPr>
              <w:noProof/>
            </w:rPr>
          </w:pPr>
          <w:hyperlink w:anchor="_Toc470084710" w:history="1">
            <w:r w:rsidR="00A12D5B" w:rsidRPr="00E67901">
              <w:rPr>
                <w:rStyle w:val="a7"/>
                <w:noProof/>
              </w:rPr>
              <w:t>27</w:t>
            </w:r>
            <w:r w:rsidR="00A12D5B" w:rsidRPr="00E67901">
              <w:rPr>
                <w:rStyle w:val="a7"/>
                <w:rFonts w:hint="eastAsia"/>
                <w:noProof/>
              </w:rPr>
              <w:t>、仪器设备开放共享服务收费账户如何设立和管理？服务收入如何分配？</w:t>
            </w:r>
            <w:r w:rsidR="00A12D5B">
              <w:rPr>
                <w:noProof/>
                <w:webHidden/>
              </w:rPr>
              <w:tab/>
            </w:r>
            <w:r w:rsidR="00A12D5B">
              <w:rPr>
                <w:noProof/>
                <w:webHidden/>
              </w:rPr>
              <w:fldChar w:fldCharType="begin"/>
            </w:r>
            <w:r w:rsidR="00A12D5B">
              <w:rPr>
                <w:noProof/>
                <w:webHidden/>
              </w:rPr>
              <w:instrText xml:space="preserve"> PAGEREF _Toc470084710 \h </w:instrText>
            </w:r>
            <w:r w:rsidR="00A12D5B">
              <w:rPr>
                <w:noProof/>
                <w:webHidden/>
              </w:rPr>
            </w:r>
            <w:r w:rsidR="00A12D5B">
              <w:rPr>
                <w:noProof/>
                <w:webHidden/>
              </w:rPr>
              <w:fldChar w:fldCharType="separate"/>
            </w:r>
            <w:r w:rsidR="00A12D5B">
              <w:rPr>
                <w:noProof/>
                <w:webHidden/>
              </w:rPr>
              <w:t>9</w:t>
            </w:r>
            <w:r w:rsidR="00A12D5B">
              <w:rPr>
                <w:noProof/>
                <w:webHidden/>
              </w:rPr>
              <w:fldChar w:fldCharType="end"/>
            </w:r>
          </w:hyperlink>
        </w:p>
        <w:p w:rsidR="00A12D5B" w:rsidRDefault="00144D4D">
          <w:pPr>
            <w:pStyle w:val="30"/>
            <w:tabs>
              <w:tab w:val="right" w:leader="dot" w:pos="8296"/>
            </w:tabs>
            <w:rPr>
              <w:noProof/>
            </w:rPr>
          </w:pPr>
          <w:hyperlink w:anchor="_Toc470084711" w:history="1">
            <w:r w:rsidR="00A12D5B" w:rsidRPr="00E67901">
              <w:rPr>
                <w:rStyle w:val="a7"/>
                <w:noProof/>
              </w:rPr>
              <w:t>28</w:t>
            </w:r>
            <w:r w:rsidR="00A12D5B" w:rsidRPr="00E67901">
              <w:rPr>
                <w:rStyle w:val="a7"/>
                <w:rFonts w:hint="eastAsia"/>
                <w:noProof/>
              </w:rPr>
              <w:t>、为什么要编制大型仪器设备年度购置计划？如何编制？</w:t>
            </w:r>
            <w:r w:rsidR="00A12D5B">
              <w:rPr>
                <w:noProof/>
                <w:webHidden/>
              </w:rPr>
              <w:tab/>
            </w:r>
            <w:r w:rsidR="00A12D5B">
              <w:rPr>
                <w:noProof/>
                <w:webHidden/>
              </w:rPr>
              <w:fldChar w:fldCharType="begin"/>
            </w:r>
            <w:r w:rsidR="00A12D5B">
              <w:rPr>
                <w:noProof/>
                <w:webHidden/>
              </w:rPr>
              <w:instrText xml:space="preserve"> PAGEREF _Toc470084711 \h </w:instrText>
            </w:r>
            <w:r w:rsidR="00A12D5B">
              <w:rPr>
                <w:noProof/>
                <w:webHidden/>
              </w:rPr>
            </w:r>
            <w:r w:rsidR="00A12D5B">
              <w:rPr>
                <w:noProof/>
                <w:webHidden/>
              </w:rPr>
              <w:fldChar w:fldCharType="separate"/>
            </w:r>
            <w:r w:rsidR="00A12D5B">
              <w:rPr>
                <w:noProof/>
                <w:webHidden/>
              </w:rPr>
              <w:t>10</w:t>
            </w:r>
            <w:r w:rsidR="00A12D5B">
              <w:rPr>
                <w:noProof/>
                <w:webHidden/>
              </w:rPr>
              <w:fldChar w:fldCharType="end"/>
            </w:r>
          </w:hyperlink>
        </w:p>
        <w:p w:rsidR="00A12D5B" w:rsidRDefault="00144D4D">
          <w:pPr>
            <w:pStyle w:val="30"/>
            <w:tabs>
              <w:tab w:val="right" w:leader="dot" w:pos="8296"/>
            </w:tabs>
            <w:rPr>
              <w:noProof/>
            </w:rPr>
          </w:pPr>
          <w:hyperlink w:anchor="_Toc470084712" w:history="1">
            <w:r w:rsidR="00A12D5B" w:rsidRPr="00E67901">
              <w:rPr>
                <w:rStyle w:val="a7"/>
                <w:noProof/>
              </w:rPr>
              <w:t>29</w:t>
            </w:r>
            <w:r w:rsidR="00A12D5B" w:rsidRPr="00E67901">
              <w:rPr>
                <w:rStyle w:val="a7"/>
                <w:rFonts w:hint="eastAsia"/>
                <w:noProof/>
              </w:rPr>
              <w:t>、仪器设备维修实施前如何报批？</w:t>
            </w:r>
            <w:r w:rsidR="00A12D5B">
              <w:rPr>
                <w:noProof/>
                <w:webHidden/>
              </w:rPr>
              <w:tab/>
            </w:r>
            <w:r w:rsidR="00A12D5B">
              <w:rPr>
                <w:noProof/>
                <w:webHidden/>
              </w:rPr>
              <w:fldChar w:fldCharType="begin"/>
            </w:r>
            <w:r w:rsidR="00A12D5B">
              <w:rPr>
                <w:noProof/>
                <w:webHidden/>
              </w:rPr>
              <w:instrText xml:space="preserve"> PAGEREF _Toc470084712 \h </w:instrText>
            </w:r>
            <w:r w:rsidR="00A12D5B">
              <w:rPr>
                <w:noProof/>
                <w:webHidden/>
              </w:rPr>
            </w:r>
            <w:r w:rsidR="00A12D5B">
              <w:rPr>
                <w:noProof/>
                <w:webHidden/>
              </w:rPr>
              <w:fldChar w:fldCharType="separate"/>
            </w:r>
            <w:r w:rsidR="00A12D5B">
              <w:rPr>
                <w:noProof/>
                <w:webHidden/>
              </w:rPr>
              <w:t>10</w:t>
            </w:r>
            <w:r w:rsidR="00A12D5B">
              <w:rPr>
                <w:noProof/>
                <w:webHidden/>
              </w:rPr>
              <w:fldChar w:fldCharType="end"/>
            </w:r>
          </w:hyperlink>
        </w:p>
        <w:p w:rsidR="00A12D5B" w:rsidRDefault="00144D4D">
          <w:pPr>
            <w:pStyle w:val="30"/>
            <w:tabs>
              <w:tab w:val="right" w:leader="dot" w:pos="8296"/>
            </w:tabs>
            <w:rPr>
              <w:noProof/>
            </w:rPr>
          </w:pPr>
          <w:hyperlink w:anchor="_Toc470084713" w:history="1">
            <w:r w:rsidR="00A12D5B" w:rsidRPr="00E67901">
              <w:rPr>
                <w:rStyle w:val="a7"/>
                <w:noProof/>
              </w:rPr>
              <w:t>30</w:t>
            </w:r>
            <w:r w:rsidR="00A12D5B" w:rsidRPr="00E67901">
              <w:rPr>
                <w:rStyle w:val="a7"/>
                <w:rFonts w:hint="eastAsia"/>
                <w:noProof/>
              </w:rPr>
              <w:t>、仪器设备维修完成后如何验收？</w:t>
            </w:r>
            <w:r w:rsidR="00A12D5B">
              <w:rPr>
                <w:noProof/>
                <w:webHidden/>
              </w:rPr>
              <w:tab/>
            </w:r>
            <w:r w:rsidR="00A12D5B">
              <w:rPr>
                <w:noProof/>
                <w:webHidden/>
              </w:rPr>
              <w:fldChar w:fldCharType="begin"/>
            </w:r>
            <w:r w:rsidR="00A12D5B">
              <w:rPr>
                <w:noProof/>
                <w:webHidden/>
              </w:rPr>
              <w:instrText xml:space="preserve"> PAGEREF _Toc470084713 \h </w:instrText>
            </w:r>
            <w:r w:rsidR="00A12D5B">
              <w:rPr>
                <w:noProof/>
                <w:webHidden/>
              </w:rPr>
            </w:r>
            <w:r w:rsidR="00A12D5B">
              <w:rPr>
                <w:noProof/>
                <w:webHidden/>
              </w:rPr>
              <w:fldChar w:fldCharType="separate"/>
            </w:r>
            <w:r w:rsidR="00A12D5B">
              <w:rPr>
                <w:noProof/>
                <w:webHidden/>
              </w:rPr>
              <w:t>10</w:t>
            </w:r>
            <w:r w:rsidR="00A12D5B">
              <w:rPr>
                <w:noProof/>
                <w:webHidden/>
              </w:rPr>
              <w:fldChar w:fldCharType="end"/>
            </w:r>
          </w:hyperlink>
        </w:p>
        <w:p w:rsidR="00A12D5B" w:rsidRDefault="00144D4D">
          <w:pPr>
            <w:pStyle w:val="30"/>
            <w:tabs>
              <w:tab w:val="right" w:leader="dot" w:pos="8296"/>
            </w:tabs>
            <w:rPr>
              <w:noProof/>
            </w:rPr>
          </w:pPr>
          <w:hyperlink w:anchor="_Toc470084714" w:history="1">
            <w:r w:rsidR="00A12D5B" w:rsidRPr="00E67901">
              <w:rPr>
                <w:rStyle w:val="a7"/>
                <w:noProof/>
              </w:rPr>
              <w:t>31</w:t>
            </w:r>
            <w:r w:rsidR="00A12D5B" w:rsidRPr="00E67901">
              <w:rPr>
                <w:rStyle w:val="a7"/>
                <w:rFonts w:hint="eastAsia"/>
                <w:noProof/>
              </w:rPr>
              <w:t>、如何办理科研项目中设备类固定资产支出证明？</w:t>
            </w:r>
            <w:r w:rsidR="00A12D5B">
              <w:rPr>
                <w:noProof/>
                <w:webHidden/>
              </w:rPr>
              <w:tab/>
            </w:r>
            <w:r w:rsidR="00A12D5B">
              <w:rPr>
                <w:noProof/>
                <w:webHidden/>
              </w:rPr>
              <w:fldChar w:fldCharType="begin"/>
            </w:r>
            <w:r w:rsidR="00A12D5B">
              <w:rPr>
                <w:noProof/>
                <w:webHidden/>
              </w:rPr>
              <w:instrText xml:space="preserve"> PAGEREF _Toc470084714 \h </w:instrText>
            </w:r>
            <w:r w:rsidR="00A12D5B">
              <w:rPr>
                <w:noProof/>
                <w:webHidden/>
              </w:rPr>
            </w:r>
            <w:r w:rsidR="00A12D5B">
              <w:rPr>
                <w:noProof/>
                <w:webHidden/>
              </w:rPr>
              <w:fldChar w:fldCharType="separate"/>
            </w:r>
            <w:r w:rsidR="00A12D5B">
              <w:rPr>
                <w:noProof/>
                <w:webHidden/>
              </w:rPr>
              <w:t>11</w:t>
            </w:r>
            <w:r w:rsidR="00A12D5B">
              <w:rPr>
                <w:noProof/>
                <w:webHidden/>
              </w:rPr>
              <w:fldChar w:fldCharType="end"/>
            </w:r>
          </w:hyperlink>
        </w:p>
        <w:p w:rsidR="00A12D5B" w:rsidRDefault="00144D4D">
          <w:pPr>
            <w:pStyle w:val="30"/>
            <w:tabs>
              <w:tab w:val="right" w:leader="dot" w:pos="8296"/>
            </w:tabs>
            <w:rPr>
              <w:noProof/>
            </w:rPr>
          </w:pPr>
          <w:hyperlink w:anchor="_Toc470084715" w:history="1">
            <w:r w:rsidR="00A12D5B" w:rsidRPr="00E67901">
              <w:rPr>
                <w:rStyle w:val="a7"/>
                <w:noProof/>
              </w:rPr>
              <w:t>32</w:t>
            </w:r>
            <w:r w:rsidR="00A12D5B" w:rsidRPr="00E67901">
              <w:rPr>
                <w:rStyle w:val="a7"/>
                <w:rFonts w:hint="eastAsia"/>
                <w:noProof/>
              </w:rPr>
              <w:t>、仪器设备报废、有偿转让后的处置收入去向哪里？</w:t>
            </w:r>
            <w:r w:rsidR="00A12D5B">
              <w:rPr>
                <w:noProof/>
                <w:webHidden/>
              </w:rPr>
              <w:tab/>
            </w:r>
            <w:r w:rsidR="00A12D5B">
              <w:rPr>
                <w:noProof/>
                <w:webHidden/>
              </w:rPr>
              <w:fldChar w:fldCharType="begin"/>
            </w:r>
            <w:r w:rsidR="00A12D5B">
              <w:rPr>
                <w:noProof/>
                <w:webHidden/>
              </w:rPr>
              <w:instrText xml:space="preserve"> PAGEREF _Toc470084715 \h </w:instrText>
            </w:r>
            <w:r w:rsidR="00A12D5B">
              <w:rPr>
                <w:noProof/>
                <w:webHidden/>
              </w:rPr>
            </w:r>
            <w:r w:rsidR="00A12D5B">
              <w:rPr>
                <w:noProof/>
                <w:webHidden/>
              </w:rPr>
              <w:fldChar w:fldCharType="separate"/>
            </w:r>
            <w:r w:rsidR="00A12D5B">
              <w:rPr>
                <w:noProof/>
                <w:webHidden/>
              </w:rPr>
              <w:t>11</w:t>
            </w:r>
            <w:r w:rsidR="00A12D5B">
              <w:rPr>
                <w:noProof/>
                <w:webHidden/>
              </w:rPr>
              <w:fldChar w:fldCharType="end"/>
            </w:r>
          </w:hyperlink>
        </w:p>
        <w:p w:rsidR="00A12D5B" w:rsidRDefault="00144D4D">
          <w:pPr>
            <w:pStyle w:val="30"/>
            <w:tabs>
              <w:tab w:val="right" w:leader="dot" w:pos="8296"/>
            </w:tabs>
            <w:rPr>
              <w:noProof/>
            </w:rPr>
          </w:pPr>
          <w:hyperlink w:anchor="_Toc470084716" w:history="1">
            <w:r w:rsidR="00A12D5B" w:rsidRPr="00E67901">
              <w:rPr>
                <w:rStyle w:val="a7"/>
                <w:noProof/>
              </w:rPr>
              <w:t>33</w:t>
            </w:r>
            <w:r w:rsidR="00A12D5B" w:rsidRPr="00E67901">
              <w:rPr>
                <w:rStyle w:val="a7"/>
                <w:rFonts w:hint="eastAsia"/>
                <w:noProof/>
              </w:rPr>
              <w:t>、仪器设备在淘汰更新时，旧仪器设备及其零配件能否用于抵扣新设备的购置款？</w:t>
            </w:r>
            <w:r w:rsidR="00A12D5B">
              <w:rPr>
                <w:noProof/>
                <w:webHidden/>
              </w:rPr>
              <w:tab/>
            </w:r>
            <w:r w:rsidR="00A12D5B">
              <w:rPr>
                <w:noProof/>
                <w:webHidden/>
              </w:rPr>
              <w:fldChar w:fldCharType="begin"/>
            </w:r>
            <w:r w:rsidR="00A12D5B">
              <w:rPr>
                <w:noProof/>
                <w:webHidden/>
              </w:rPr>
              <w:instrText xml:space="preserve"> PAGEREF _Toc470084716 \h </w:instrText>
            </w:r>
            <w:r w:rsidR="00A12D5B">
              <w:rPr>
                <w:noProof/>
                <w:webHidden/>
              </w:rPr>
            </w:r>
            <w:r w:rsidR="00A12D5B">
              <w:rPr>
                <w:noProof/>
                <w:webHidden/>
              </w:rPr>
              <w:fldChar w:fldCharType="separate"/>
            </w:r>
            <w:r w:rsidR="00A12D5B">
              <w:rPr>
                <w:noProof/>
                <w:webHidden/>
              </w:rPr>
              <w:t>11</w:t>
            </w:r>
            <w:r w:rsidR="00A12D5B">
              <w:rPr>
                <w:noProof/>
                <w:webHidden/>
              </w:rPr>
              <w:fldChar w:fldCharType="end"/>
            </w:r>
          </w:hyperlink>
        </w:p>
        <w:p w:rsidR="00A12D5B" w:rsidRDefault="00144D4D">
          <w:pPr>
            <w:pStyle w:val="30"/>
            <w:tabs>
              <w:tab w:val="right" w:leader="dot" w:pos="8296"/>
            </w:tabs>
            <w:rPr>
              <w:noProof/>
            </w:rPr>
          </w:pPr>
          <w:hyperlink w:anchor="_Toc470084717" w:history="1">
            <w:r w:rsidR="00A12D5B" w:rsidRPr="00E67901">
              <w:rPr>
                <w:rStyle w:val="a7"/>
                <w:noProof/>
              </w:rPr>
              <w:t>34</w:t>
            </w:r>
            <w:r w:rsidR="00A12D5B" w:rsidRPr="00E67901">
              <w:rPr>
                <w:rStyle w:val="a7"/>
                <w:rFonts w:hint="eastAsia"/>
                <w:noProof/>
              </w:rPr>
              <w:t>、学校二级单位在仪器设备管理方面应履行的职责是什么？</w:t>
            </w:r>
            <w:r w:rsidR="00A12D5B">
              <w:rPr>
                <w:noProof/>
                <w:webHidden/>
              </w:rPr>
              <w:tab/>
            </w:r>
            <w:r w:rsidR="00A12D5B">
              <w:rPr>
                <w:noProof/>
                <w:webHidden/>
              </w:rPr>
              <w:fldChar w:fldCharType="begin"/>
            </w:r>
            <w:r w:rsidR="00A12D5B">
              <w:rPr>
                <w:noProof/>
                <w:webHidden/>
              </w:rPr>
              <w:instrText xml:space="preserve"> PAGEREF _Toc470084717 \h </w:instrText>
            </w:r>
            <w:r w:rsidR="00A12D5B">
              <w:rPr>
                <w:noProof/>
                <w:webHidden/>
              </w:rPr>
            </w:r>
            <w:r w:rsidR="00A12D5B">
              <w:rPr>
                <w:noProof/>
                <w:webHidden/>
              </w:rPr>
              <w:fldChar w:fldCharType="separate"/>
            </w:r>
            <w:r w:rsidR="00A12D5B">
              <w:rPr>
                <w:noProof/>
                <w:webHidden/>
              </w:rPr>
              <w:t>11</w:t>
            </w:r>
            <w:r w:rsidR="00A12D5B">
              <w:rPr>
                <w:noProof/>
                <w:webHidden/>
              </w:rPr>
              <w:fldChar w:fldCharType="end"/>
            </w:r>
          </w:hyperlink>
        </w:p>
        <w:p w:rsidR="00A12D5B" w:rsidRDefault="00144D4D">
          <w:pPr>
            <w:pStyle w:val="30"/>
            <w:tabs>
              <w:tab w:val="right" w:leader="dot" w:pos="8296"/>
            </w:tabs>
            <w:rPr>
              <w:noProof/>
            </w:rPr>
          </w:pPr>
          <w:hyperlink w:anchor="_Toc470084718" w:history="1">
            <w:r w:rsidR="00A12D5B" w:rsidRPr="00E67901">
              <w:rPr>
                <w:rStyle w:val="a7"/>
                <w:noProof/>
              </w:rPr>
              <w:t>35</w:t>
            </w:r>
            <w:r w:rsidR="00A12D5B" w:rsidRPr="00E67901">
              <w:rPr>
                <w:rStyle w:val="a7"/>
                <w:rFonts w:hint="eastAsia"/>
                <w:noProof/>
              </w:rPr>
              <w:t>、学校二级单位设备管理员应履行的职责是什么？</w:t>
            </w:r>
            <w:r w:rsidR="00A12D5B">
              <w:rPr>
                <w:noProof/>
                <w:webHidden/>
              </w:rPr>
              <w:tab/>
            </w:r>
            <w:r w:rsidR="00A12D5B">
              <w:rPr>
                <w:noProof/>
                <w:webHidden/>
              </w:rPr>
              <w:fldChar w:fldCharType="begin"/>
            </w:r>
            <w:r w:rsidR="00A12D5B">
              <w:rPr>
                <w:noProof/>
                <w:webHidden/>
              </w:rPr>
              <w:instrText xml:space="preserve"> PAGEREF _Toc470084718 \h </w:instrText>
            </w:r>
            <w:r w:rsidR="00A12D5B">
              <w:rPr>
                <w:noProof/>
                <w:webHidden/>
              </w:rPr>
            </w:r>
            <w:r w:rsidR="00A12D5B">
              <w:rPr>
                <w:noProof/>
                <w:webHidden/>
              </w:rPr>
              <w:fldChar w:fldCharType="separate"/>
            </w:r>
            <w:r w:rsidR="00A12D5B">
              <w:rPr>
                <w:noProof/>
                <w:webHidden/>
              </w:rPr>
              <w:t>12</w:t>
            </w:r>
            <w:r w:rsidR="00A12D5B">
              <w:rPr>
                <w:noProof/>
                <w:webHidden/>
              </w:rPr>
              <w:fldChar w:fldCharType="end"/>
            </w:r>
          </w:hyperlink>
        </w:p>
        <w:p w:rsidR="00A12D5B" w:rsidRDefault="00144D4D">
          <w:pPr>
            <w:pStyle w:val="30"/>
            <w:tabs>
              <w:tab w:val="right" w:leader="dot" w:pos="8296"/>
            </w:tabs>
            <w:rPr>
              <w:noProof/>
            </w:rPr>
          </w:pPr>
          <w:hyperlink w:anchor="_Toc470084719" w:history="1">
            <w:r w:rsidR="00A12D5B" w:rsidRPr="00E67901">
              <w:rPr>
                <w:rStyle w:val="a7"/>
                <w:noProof/>
              </w:rPr>
              <w:t>36</w:t>
            </w:r>
            <w:r w:rsidR="00A12D5B" w:rsidRPr="00E67901">
              <w:rPr>
                <w:rStyle w:val="a7"/>
                <w:rFonts w:hint="eastAsia"/>
                <w:noProof/>
              </w:rPr>
              <w:t>、学校二级单位设备管理员发生变更时如何办理手续？</w:t>
            </w:r>
            <w:r w:rsidR="00A12D5B">
              <w:rPr>
                <w:noProof/>
                <w:webHidden/>
              </w:rPr>
              <w:tab/>
            </w:r>
            <w:r w:rsidR="00A12D5B">
              <w:rPr>
                <w:noProof/>
                <w:webHidden/>
              </w:rPr>
              <w:fldChar w:fldCharType="begin"/>
            </w:r>
            <w:r w:rsidR="00A12D5B">
              <w:rPr>
                <w:noProof/>
                <w:webHidden/>
              </w:rPr>
              <w:instrText xml:space="preserve"> PAGEREF _Toc470084719 \h </w:instrText>
            </w:r>
            <w:r w:rsidR="00A12D5B">
              <w:rPr>
                <w:noProof/>
                <w:webHidden/>
              </w:rPr>
            </w:r>
            <w:r w:rsidR="00A12D5B">
              <w:rPr>
                <w:noProof/>
                <w:webHidden/>
              </w:rPr>
              <w:fldChar w:fldCharType="separate"/>
            </w:r>
            <w:r w:rsidR="00A12D5B">
              <w:rPr>
                <w:noProof/>
                <w:webHidden/>
              </w:rPr>
              <w:t>12</w:t>
            </w:r>
            <w:r w:rsidR="00A12D5B">
              <w:rPr>
                <w:noProof/>
                <w:webHidden/>
              </w:rPr>
              <w:fldChar w:fldCharType="end"/>
            </w:r>
          </w:hyperlink>
        </w:p>
        <w:p w:rsidR="00A12D5B" w:rsidRDefault="00144D4D">
          <w:pPr>
            <w:pStyle w:val="30"/>
            <w:tabs>
              <w:tab w:val="right" w:leader="dot" w:pos="8296"/>
            </w:tabs>
            <w:rPr>
              <w:noProof/>
            </w:rPr>
          </w:pPr>
          <w:hyperlink w:anchor="_Toc470084720" w:history="1">
            <w:r w:rsidR="00A12D5B" w:rsidRPr="00E67901">
              <w:rPr>
                <w:rStyle w:val="a7"/>
                <w:noProof/>
              </w:rPr>
              <w:t>37</w:t>
            </w:r>
            <w:r w:rsidR="00A12D5B" w:rsidRPr="00E67901">
              <w:rPr>
                <w:rStyle w:val="a7"/>
                <w:rFonts w:hint="eastAsia"/>
                <w:noProof/>
              </w:rPr>
              <w:t>、仪器设备领用人应承担的仪器设备管理义务是什么？</w:t>
            </w:r>
            <w:r w:rsidR="00A12D5B">
              <w:rPr>
                <w:noProof/>
                <w:webHidden/>
              </w:rPr>
              <w:tab/>
            </w:r>
            <w:r w:rsidR="00A12D5B">
              <w:rPr>
                <w:noProof/>
                <w:webHidden/>
              </w:rPr>
              <w:fldChar w:fldCharType="begin"/>
            </w:r>
            <w:r w:rsidR="00A12D5B">
              <w:rPr>
                <w:noProof/>
                <w:webHidden/>
              </w:rPr>
              <w:instrText xml:space="preserve"> PAGEREF _Toc470084720 \h </w:instrText>
            </w:r>
            <w:r w:rsidR="00A12D5B">
              <w:rPr>
                <w:noProof/>
                <w:webHidden/>
              </w:rPr>
            </w:r>
            <w:r w:rsidR="00A12D5B">
              <w:rPr>
                <w:noProof/>
                <w:webHidden/>
              </w:rPr>
              <w:fldChar w:fldCharType="separate"/>
            </w:r>
            <w:r w:rsidR="00A12D5B">
              <w:rPr>
                <w:noProof/>
                <w:webHidden/>
              </w:rPr>
              <w:t>12</w:t>
            </w:r>
            <w:r w:rsidR="00A12D5B">
              <w:rPr>
                <w:noProof/>
                <w:webHidden/>
              </w:rPr>
              <w:fldChar w:fldCharType="end"/>
            </w:r>
          </w:hyperlink>
        </w:p>
        <w:p w:rsidR="009954D7" w:rsidRDefault="00144D4D" w:rsidP="009954D7">
          <w:pPr>
            <w:pStyle w:val="30"/>
            <w:tabs>
              <w:tab w:val="right" w:leader="dot" w:pos="8296"/>
            </w:tabs>
          </w:pPr>
          <w:hyperlink w:anchor="_Toc470084721" w:history="1">
            <w:r w:rsidR="00A12D5B" w:rsidRPr="00E67901">
              <w:rPr>
                <w:rStyle w:val="a7"/>
                <w:noProof/>
              </w:rPr>
              <w:t>38</w:t>
            </w:r>
            <w:r w:rsidR="00A12D5B" w:rsidRPr="00E67901">
              <w:rPr>
                <w:rStyle w:val="a7"/>
                <w:rFonts w:hint="eastAsia"/>
                <w:noProof/>
              </w:rPr>
              <w:t>、自主研制仪器设备过程中，购置回的小型仪器设备属于自制仪器设备的组件，应如何验收建账？</w:t>
            </w:r>
            <w:r w:rsidR="00A12D5B">
              <w:rPr>
                <w:noProof/>
                <w:webHidden/>
              </w:rPr>
              <w:tab/>
            </w:r>
            <w:r w:rsidR="00A12D5B">
              <w:rPr>
                <w:noProof/>
                <w:webHidden/>
              </w:rPr>
              <w:fldChar w:fldCharType="begin"/>
            </w:r>
            <w:r w:rsidR="00A12D5B">
              <w:rPr>
                <w:noProof/>
                <w:webHidden/>
              </w:rPr>
              <w:instrText xml:space="preserve"> PAGEREF _Toc470084721 \h </w:instrText>
            </w:r>
            <w:r w:rsidR="00A12D5B">
              <w:rPr>
                <w:noProof/>
                <w:webHidden/>
              </w:rPr>
            </w:r>
            <w:r w:rsidR="00A12D5B">
              <w:rPr>
                <w:noProof/>
                <w:webHidden/>
              </w:rPr>
              <w:fldChar w:fldCharType="separate"/>
            </w:r>
            <w:r w:rsidR="00A12D5B">
              <w:rPr>
                <w:noProof/>
                <w:webHidden/>
              </w:rPr>
              <w:t>13</w:t>
            </w:r>
            <w:r w:rsidR="00A12D5B">
              <w:rPr>
                <w:noProof/>
                <w:webHidden/>
              </w:rPr>
              <w:fldChar w:fldCharType="end"/>
            </w:r>
          </w:hyperlink>
          <w:r w:rsidR="009954D7">
            <w:rPr>
              <w:b/>
              <w:bCs/>
              <w:lang w:val="zh-CN"/>
            </w:rPr>
            <w:fldChar w:fldCharType="end"/>
          </w:r>
        </w:p>
      </w:sdtContent>
    </w:sdt>
    <w:p w:rsidR="002A6AD6" w:rsidRDefault="002A6AD6" w:rsidP="004325AD">
      <w:pPr>
        <w:pStyle w:val="3"/>
        <w:spacing w:line="240" w:lineRule="auto"/>
        <w:jc w:val="left"/>
        <w:rPr>
          <w:sz w:val="21"/>
          <w:szCs w:val="21"/>
        </w:rPr>
        <w:sectPr w:rsidR="002A6AD6" w:rsidSect="002A6AD6">
          <w:footerReference w:type="default" r:id="rId10"/>
          <w:pgSz w:w="11906" w:h="16838"/>
          <w:pgMar w:top="1440" w:right="1800" w:bottom="1440" w:left="1800" w:header="851" w:footer="992" w:gutter="0"/>
          <w:pgNumType w:fmt="upperRoman" w:start="1"/>
          <w:cols w:space="425"/>
          <w:docGrid w:type="lines" w:linePitch="312"/>
        </w:sectPr>
      </w:pPr>
    </w:p>
    <w:p w:rsidR="00BD30D1" w:rsidRPr="00BD30D1" w:rsidRDefault="00AC5AA2" w:rsidP="004325AD">
      <w:pPr>
        <w:pStyle w:val="3"/>
        <w:spacing w:line="240" w:lineRule="auto"/>
        <w:jc w:val="left"/>
        <w:rPr>
          <w:sz w:val="21"/>
          <w:szCs w:val="21"/>
        </w:rPr>
      </w:pPr>
      <w:bookmarkStart w:id="4" w:name="_Toc470084684"/>
      <w:r>
        <w:rPr>
          <w:rFonts w:hint="eastAsia"/>
          <w:sz w:val="21"/>
          <w:szCs w:val="21"/>
        </w:rPr>
        <w:lastRenderedPageBreak/>
        <w:t>1</w:t>
      </w:r>
      <w:r>
        <w:rPr>
          <w:rFonts w:hint="eastAsia"/>
          <w:sz w:val="21"/>
          <w:szCs w:val="21"/>
        </w:rPr>
        <w:t>、</w:t>
      </w:r>
      <w:r w:rsidR="00BD30D1">
        <w:rPr>
          <w:rFonts w:hint="eastAsia"/>
          <w:sz w:val="21"/>
          <w:szCs w:val="21"/>
        </w:rPr>
        <w:t>哪些</w:t>
      </w:r>
      <w:r w:rsidR="00BD30D1" w:rsidRPr="00BD30D1">
        <w:rPr>
          <w:rFonts w:hint="eastAsia"/>
          <w:sz w:val="21"/>
          <w:szCs w:val="21"/>
        </w:rPr>
        <w:t>仪器设备</w:t>
      </w:r>
      <w:r w:rsidR="00BD30D1">
        <w:rPr>
          <w:rFonts w:hint="eastAsia"/>
          <w:sz w:val="21"/>
          <w:szCs w:val="21"/>
        </w:rPr>
        <w:t>必需</w:t>
      </w:r>
      <w:r w:rsidR="008543B8">
        <w:rPr>
          <w:rFonts w:hint="eastAsia"/>
          <w:sz w:val="21"/>
          <w:szCs w:val="21"/>
        </w:rPr>
        <w:t>到实设处建账</w:t>
      </w:r>
      <w:r w:rsidR="00BD30D1">
        <w:rPr>
          <w:rFonts w:hint="eastAsia"/>
          <w:sz w:val="21"/>
          <w:szCs w:val="21"/>
        </w:rPr>
        <w:t>计入学校固定资产？</w:t>
      </w:r>
      <w:bookmarkEnd w:id="4"/>
    </w:p>
    <w:p w:rsidR="00E536A9" w:rsidRDefault="00BD30D1" w:rsidP="00294757">
      <w:pPr>
        <w:rPr>
          <w:szCs w:val="21"/>
        </w:rPr>
      </w:pPr>
      <w:r w:rsidRPr="00BD30D1">
        <w:rPr>
          <w:rFonts w:hint="eastAsia"/>
          <w:szCs w:val="21"/>
        </w:rPr>
        <w:t>答：</w:t>
      </w:r>
    </w:p>
    <w:p w:rsidR="002A738B" w:rsidRDefault="00C93344" w:rsidP="005375E0">
      <w:pPr>
        <w:ind w:firstLineChars="200" w:firstLine="420"/>
        <w:rPr>
          <w:szCs w:val="21"/>
        </w:rPr>
      </w:pPr>
      <w:r>
        <w:rPr>
          <w:rFonts w:hint="eastAsia"/>
          <w:szCs w:val="21"/>
        </w:rPr>
        <w:t>产权归属华中科技大学、</w:t>
      </w:r>
      <w:r w:rsidR="00BD30D1" w:rsidRPr="00BD30D1">
        <w:rPr>
          <w:rFonts w:hint="eastAsia"/>
          <w:szCs w:val="21"/>
        </w:rPr>
        <w:t>单价</w:t>
      </w:r>
      <w:r w:rsidR="00BD30D1" w:rsidRPr="00BD30D1">
        <w:rPr>
          <w:rFonts w:hint="eastAsia"/>
          <w:szCs w:val="21"/>
        </w:rPr>
        <w:t>1000</w:t>
      </w:r>
      <w:r w:rsidR="00BD30D1" w:rsidRPr="00BD30D1">
        <w:rPr>
          <w:rFonts w:hint="eastAsia"/>
          <w:szCs w:val="21"/>
        </w:rPr>
        <w:t>元（含）以上</w:t>
      </w:r>
      <w:r w:rsidR="00BD30D1">
        <w:rPr>
          <w:rFonts w:hint="eastAsia"/>
          <w:szCs w:val="21"/>
        </w:rPr>
        <w:t>、</w:t>
      </w:r>
      <w:r w:rsidR="00BD30D1" w:rsidRPr="00BD30D1">
        <w:rPr>
          <w:szCs w:val="21"/>
        </w:rPr>
        <w:t>耐用期在一年以上</w:t>
      </w:r>
      <w:r w:rsidR="00BD30D1">
        <w:rPr>
          <w:rFonts w:hint="eastAsia"/>
          <w:szCs w:val="21"/>
        </w:rPr>
        <w:t>而且</w:t>
      </w:r>
      <w:r w:rsidR="00BD30D1" w:rsidRPr="00BD30D1">
        <w:rPr>
          <w:szCs w:val="21"/>
        </w:rPr>
        <w:t>能独立使用并在使用过程中基本保持原有物质形态和功能的通用设备或专用设备（含交通工具、软件）</w:t>
      </w:r>
      <w:r w:rsidR="00BD30D1">
        <w:rPr>
          <w:rFonts w:hint="eastAsia"/>
          <w:szCs w:val="21"/>
        </w:rPr>
        <w:t>及其零配件（比如计算机的内存、显卡、硬盘等），</w:t>
      </w:r>
      <w:r w:rsidR="00BD30D1" w:rsidRPr="00BD30D1">
        <w:rPr>
          <w:szCs w:val="21"/>
        </w:rPr>
        <w:t>不论其购置经费性质（教学、科研、行政、各项专项或基金、自筹资金等）及进入渠道（购置、自制、接受捐赠等），</w:t>
      </w:r>
      <w:r w:rsidR="00BD30D1">
        <w:rPr>
          <w:rFonts w:hint="eastAsia"/>
          <w:szCs w:val="21"/>
        </w:rPr>
        <w:t>均必需计入学校固定资产</w:t>
      </w:r>
      <w:r w:rsidR="00BD30D1" w:rsidRPr="00BD30D1">
        <w:rPr>
          <w:szCs w:val="21"/>
        </w:rPr>
        <w:t>。</w:t>
      </w:r>
    </w:p>
    <w:p w:rsidR="00690E55" w:rsidRPr="00690E55" w:rsidRDefault="00690E55" w:rsidP="005375E0">
      <w:pPr>
        <w:ind w:firstLineChars="200" w:firstLine="420"/>
        <w:rPr>
          <w:rFonts w:ascii="黑体" w:eastAsia="黑体"/>
          <w:szCs w:val="21"/>
        </w:rPr>
      </w:pPr>
      <w:r w:rsidRPr="00690E55">
        <w:rPr>
          <w:rFonts w:ascii="黑体" w:eastAsia="黑体" w:hint="eastAsia"/>
          <w:szCs w:val="21"/>
        </w:rPr>
        <w:t>特别提醒</w:t>
      </w:r>
      <w:r w:rsidR="00AB6194">
        <w:rPr>
          <w:rFonts w:ascii="黑体" w:eastAsia="黑体" w:hint="eastAsia"/>
          <w:szCs w:val="21"/>
        </w:rPr>
        <w:t>：</w:t>
      </w:r>
      <w:r w:rsidRPr="00690E55">
        <w:rPr>
          <w:rFonts w:ascii="黑体" w:eastAsia="黑体" w:hint="eastAsia"/>
          <w:szCs w:val="21"/>
        </w:rPr>
        <w:t>家具类固定资产由房产管理处验收管理。</w:t>
      </w:r>
    </w:p>
    <w:p w:rsidR="002A738B" w:rsidRPr="00C06A76" w:rsidRDefault="002A738B" w:rsidP="004325AD">
      <w:pPr>
        <w:pStyle w:val="3"/>
        <w:spacing w:line="240" w:lineRule="auto"/>
        <w:jc w:val="left"/>
        <w:rPr>
          <w:sz w:val="21"/>
          <w:szCs w:val="21"/>
        </w:rPr>
      </w:pPr>
      <w:bookmarkStart w:id="5" w:name="_Toc470084685"/>
      <w:r w:rsidRPr="00C06A76">
        <w:rPr>
          <w:rFonts w:hint="eastAsia"/>
          <w:sz w:val="21"/>
          <w:szCs w:val="21"/>
        </w:rPr>
        <w:t>2</w:t>
      </w:r>
      <w:r w:rsidRPr="00C06A76">
        <w:rPr>
          <w:rFonts w:hint="eastAsia"/>
          <w:sz w:val="21"/>
          <w:szCs w:val="21"/>
        </w:rPr>
        <w:t>、</w:t>
      </w:r>
      <w:r>
        <w:rPr>
          <w:rFonts w:hint="eastAsia"/>
          <w:sz w:val="21"/>
          <w:szCs w:val="21"/>
        </w:rPr>
        <w:t>哪些</w:t>
      </w:r>
      <w:r w:rsidRPr="00BD30D1">
        <w:rPr>
          <w:rFonts w:hint="eastAsia"/>
          <w:sz w:val="21"/>
          <w:szCs w:val="21"/>
        </w:rPr>
        <w:t>仪器设备</w:t>
      </w:r>
      <w:r w:rsidRPr="00C06A76">
        <w:rPr>
          <w:rFonts w:hint="eastAsia"/>
          <w:sz w:val="21"/>
          <w:szCs w:val="21"/>
        </w:rPr>
        <w:t>不要计</w:t>
      </w:r>
      <w:r>
        <w:rPr>
          <w:rFonts w:hint="eastAsia"/>
          <w:sz w:val="21"/>
          <w:szCs w:val="21"/>
        </w:rPr>
        <w:t>入学校固定资产？</w:t>
      </w:r>
      <w:bookmarkEnd w:id="5"/>
    </w:p>
    <w:p w:rsidR="002A738B" w:rsidRDefault="002A738B" w:rsidP="002A738B">
      <w:pPr>
        <w:rPr>
          <w:szCs w:val="21"/>
        </w:rPr>
      </w:pPr>
      <w:r>
        <w:rPr>
          <w:rFonts w:hint="eastAsia"/>
          <w:szCs w:val="21"/>
        </w:rPr>
        <w:t>答：</w:t>
      </w:r>
    </w:p>
    <w:p w:rsidR="00256A50" w:rsidRDefault="00256A50" w:rsidP="002A738B">
      <w:pPr>
        <w:ind w:firstLine="420"/>
        <w:rPr>
          <w:szCs w:val="21"/>
        </w:rPr>
      </w:pPr>
      <w:r>
        <w:rPr>
          <w:rFonts w:hint="eastAsia"/>
          <w:szCs w:val="21"/>
        </w:rPr>
        <w:t>按照科研合同或协议明确系为校外单位代购、研制，必须交付校外单位的仪器设备，均不应计入学校固定资产账，采购</w:t>
      </w:r>
      <w:proofErr w:type="gramStart"/>
      <w:r>
        <w:rPr>
          <w:rFonts w:hint="eastAsia"/>
          <w:szCs w:val="21"/>
        </w:rPr>
        <w:t>人凭</w:t>
      </w:r>
      <w:r w:rsidR="00546BE2">
        <w:rPr>
          <w:rFonts w:hint="eastAsia"/>
          <w:szCs w:val="21"/>
        </w:rPr>
        <w:t>可证明</w:t>
      </w:r>
      <w:proofErr w:type="gramEnd"/>
      <w:r w:rsidR="00546BE2">
        <w:rPr>
          <w:rFonts w:hint="eastAsia"/>
          <w:szCs w:val="21"/>
        </w:rPr>
        <w:t>仪器设备产权</w:t>
      </w:r>
      <w:r w:rsidR="00A64E6D">
        <w:rPr>
          <w:rFonts w:hint="eastAsia"/>
          <w:szCs w:val="21"/>
        </w:rPr>
        <w:t>归属</w:t>
      </w:r>
      <w:r w:rsidR="00546BE2">
        <w:rPr>
          <w:rFonts w:hint="eastAsia"/>
          <w:szCs w:val="21"/>
        </w:rPr>
        <w:t>的</w:t>
      </w:r>
      <w:r>
        <w:rPr>
          <w:rFonts w:hint="eastAsia"/>
          <w:szCs w:val="21"/>
        </w:rPr>
        <w:t>科研合同或协议直接到财务处</w:t>
      </w:r>
      <w:r w:rsidR="00B63291">
        <w:rPr>
          <w:rFonts w:hint="eastAsia"/>
          <w:szCs w:val="21"/>
        </w:rPr>
        <w:t>办理</w:t>
      </w:r>
      <w:r>
        <w:rPr>
          <w:rFonts w:hint="eastAsia"/>
          <w:szCs w:val="21"/>
        </w:rPr>
        <w:t>报销手续。</w:t>
      </w:r>
    </w:p>
    <w:p w:rsidR="002A738B" w:rsidRPr="002A738B" w:rsidRDefault="002A738B" w:rsidP="002A738B">
      <w:pPr>
        <w:ind w:firstLine="420"/>
        <w:rPr>
          <w:rFonts w:ascii="黑体" w:eastAsia="黑体"/>
          <w:szCs w:val="21"/>
        </w:rPr>
      </w:pPr>
      <w:r w:rsidRPr="002A738B">
        <w:rPr>
          <w:rFonts w:ascii="黑体" w:eastAsia="黑体" w:hint="eastAsia"/>
          <w:szCs w:val="21"/>
        </w:rPr>
        <w:t>注意事项：为校外单位代购、研制，必须交付校外单位的仪器设备千万不要在学校建固定资产账</w:t>
      </w:r>
      <w:r>
        <w:rPr>
          <w:rFonts w:ascii="黑体" w:eastAsia="黑体" w:hint="eastAsia"/>
          <w:szCs w:val="21"/>
        </w:rPr>
        <w:t>，否则会造成有账无物。</w:t>
      </w:r>
    </w:p>
    <w:p w:rsidR="00BD30D1" w:rsidRDefault="00C06A76" w:rsidP="004325AD">
      <w:pPr>
        <w:pStyle w:val="3"/>
        <w:spacing w:line="240" w:lineRule="auto"/>
        <w:jc w:val="left"/>
        <w:rPr>
          <w:sz w:val="21"/>
          <w:szCs w:val="21"/>
        </w:rPr>
      </w:pPr>
      <w:bookmarkStart w:id="6" w:name="_Toc470084686"/>
      <w:r>
        <w:rPr>
          <w:rFonts w:hint="eastAsia"/>
          <w:sz w:val="21"/>
          <w:szCs w:val="21"/>
        </w:rPr>
        <w:t>3</w:t>
      </w:r>
      <w:r w:rsidR="00AC5AA2">
        <w:rPr>
          <w:rFonts w:hint="eastAsia"/>
          <w:sz w:val="21"/>
          <w:szCs w:val="21"/>
        </w:rPr>
        <w:t>、</w:t>
      </w:r>
      <w:r w:rsidR="00BD30D1" w:rsidRPr="00BD30D1">
        <w:rPr>
          <w:rFonts w:hint="eastAsia"/>
          <w:sz w:val="21"/>
          <w:szCs w:val="21"/>
        </w:rPr>
        <w:t>仪器设备类固定资产全生命周期</w:t>
      </w:r>
      <w:r w:rsidR="00C93344">
        <w:rPr>
          <w:rFonts w:hint="eastAsia"/>
          <w:sz w:val="21"/>
          <w:szCs w:val="21"/>
        </w:rPr>
        <w:t>包括哪些</w:t>
      </w:r>
      <w:r w:rsidR="00BD30D1" w:rsidRPr="00BD30D1">
        <w:rPr>
          <w:rFonts w:hint="eastAsia"/>
          <w:sz w:val="21"/>
          <w:szCs w:val="21"/>
        </w:rPr>
        <w:t>环节？</w:t>
      </w:r>
      <w:r w:rsidR="00C3169B">
        <w:rPr>
          <w:rFonts w:hint="eastAsia"/>
          <w:sz w:val="21"/>
          <w:szCs w:val="21"/>
        </w:rPr>
        <w:t>各有什么管理要求？</w:t>
      </w:r>
      <w:bookmarkEnd w:id="6"/>
    </w:p>
    <w:p w:rsidR="00E536A9" w:rsidRDefault="00BD30D1" w:rsidP="00294757">
      <w:r>
        <w:rPr>
          <w:rFonts w:hint="eastAsia"/>
        </w:rPr>
        <w:t>答：</w:t>
      </w:r>
    </w:p>
    <w:p w:rsidR="00814886" w:rsidRDefault="00814886" w:rsidP="00E536A9">
      <w:pPr>
        <w:ind w:firstLineChars="200" w:firstLine="420"/>
      </w:pPr>
      <w:r>
        <w:rPr>
          <w:rFonts w:hint="eastAsia"/>
        </w:rPr>
        <w:t>凡属于学校固定资产的仪器设备，</w:t>
      </w:r>
      <w:r w:rsidR="006934A8">
        <w:rPr>
          <w:rFonts w:hint="eastAsia"/>
        </w:rPr>
        <w:t>其全生命周期依次包括申购——采购——验收建账——使用（包括开放共享、调剂调拨</w:t>
      </w:r>
      <w:r w:rsidR="004B18CF">
        <w:rPr>
          <w:rFonts w:hint="eastAsia"/>
        </w:rPr>
        <w:t>、出租出借</w:t>
      </w:r>
      <w:r w:rsidR="006934A8">
        <w:rPr>
          <w:rFonts w:hint="eastAsia"/>
        </w:rPr>
        <w:t>等）——处置（包括报废、转出、出让、捐赠）等环节，各环节的管理要求如下</w:t>
      </w:r>
      <w:r>
        <w:rPr>
          <w:rFonts w:hint="eastAsia"/>
        </w:rPr>
        <w:t>：</w:t>
      </w:r>
    </w:p>
    <w:p w:rsidR="00BD30D1" w:rsidRDefault="00C93344" w:rsidP="00294757">
      <w:pPr>
        <w:pStyle w:val="a5"/>
        <w:numPr>
          <w:ilvl w:val="0"/>
          <w:numId w:val="13"/>
        </w:numPr>
        <w:ind w:firstLineChars="0"/>
      </w:pPr>
      <w:r>
        <w:rPr>
          <w:rFonts w:hint="eastAsia"/>
        </w:rPr>
        <w:t>单价</w:t>
      </w:r>
      <w:r>
        <w:rPr>
          <w:rFonts w:hint="eastAsia"/>
        </w:rPr>
        <w:t>10</w:t>
      </w:r>
      <w:r>
        <w:rPr>
          <w:rFonts w:hint="eastAsia"/>
        </w:rPr>
        <w:t>万元（含）以上的仪器设备在购置（或研制）前</w:t>
      </w:r>
      <w:r w:rsidR="000F3305">
        <w:rPr>
          <w:rFonts w:hint="eastAsia"/>
        </w:rPr>
        <w:t>必须</w:t>
      </w:r>
      <w:r>
        <w:rPr>
          <w:rFonts w:hint="eastAsia"/>
        </w:rPr>
        <w:t>进行校内申购论证（具体</w:t>
      </w:r>
      <w:r w:rsidR="00F2575A">
        <w:rPr>
          <w:rFonts w:hint="eastAsia"/>
        </w:rPr>
        <w:t>要求及流程见问题</w:t>
      </w:r>
      <w:r w:rsidR="00F2575A">
        <w:rPr>
          <w:rFonts w:hint="eastAsia"/>
        </w:rPr>
        <w:t>5</w:t>
      </w:r>
      <w:r>
        <w:rPr>
          <w:rFonts w:hint="eastAsia"/>
        </w:rPr>
        <w:t>）；</w:t>
      </w:r>
    </w:p>
    <w:p w:rsidR="00C93344" w:rsidRDefault="00C93344" w:rsidP="00294757">
      <w:pPr>
        <w:pStyle w:val="a5"/>
        <w:numPr>
          <w:ilvl w:val="0"/>
          <w:numId w:val="13"/>
        </w:numPr>
        <w:ind w:firstLineChars="0"/>
      </w:pPr>
      <w:r>
        <w:rPr>
          <w:rFonts w:hint="eastAsia"/>
        </w:rPr>
        <w:t>仪器设备的</w:t>
      </w:r>
      <w:proofErr w:type="gramStart"/>
      <w:r>
        <w:rPr>
          <w:rFonts w:hint="eastAsia"/>
        </w:rPr>
        <w:t>采购按</w:t>
      </w:r>
      <w:proofErr w:type="gramEnd"/>
      <w:r>
        <w:rPr>
          <w:rFonts w:hint="eastAsia"/>
        </w:rPr>
        <w:t>学校采购与招标中心（</w:t>
      </w:r>
      <w:r>
        <w:rPr>
          <w:rFonts w:hint="eastAsia"/>
        </w:rPr>
        <w:t>http://cgzx.hust.edu.cn</w:t>
      </w:r>
      <w:r>
        <w:rPr>
          <w:rFonts w:hint="eastAsia"/>
        </w:rPr>
        <w:t>）有关规定进行；</w:t>
      </w:r>
    </w:p>
    <w:p w:rsidR="000F3305" w:rsidRDefault="000F3305" w:rsidP="00294757">
      <w:pPr>
        <w:pStyle w:val="a5"/>
        <w:numPr>
          <w:ilvl w:val="0"/>
          <w:numId w:val="13"/>
        </w:numPr>
        <w:ind w:firstLineChars="0"/>
      </w:pPr>
      <w:r>
        <w:rPr>
          <w:rFonts w:hint="eastAsia"/>
        </w:rPr>
        <w:t>仪器设备购置、研制或受赠后，必须进行实物验收（具体</w:t>
      </w:r>
      <w:r w:rsidR="00F2575A">
        <w:rPr>
          <w:rFonts w:hint="eastAsia"/>
        </w:rPr>
        <w:t>要求及流程见问题</w:t>
      </w:r>
      <w:r w:rsidR="00F2575A">
        <w:rPr>
          <w:rFonts w:hint="eastAsia"/>
        </w:rPr>
        <w:t>6</w:t>
      </w:r>
      <w:r>
        <w:rPr>
          <w:rFonts w:hint="eastAsia"/>
        </w:rPr>
        <w:t>）</w:t>
      </w:r>
      <w:r w:rsidR="000B780A">
        <w:rPr>
          <w:rFonts w:hint="eastAsia"/>
        </w:rPr>
        <w:t>，</w:t>
      </w:r>
      <w:r>
        <w:rPr>
          <w:rFonts w:hint="eastAsia"/>
        </w:rPr>
        <w:t>验收合格的仪器设备必须建固定资产账（具体</w:t>
      </w:r>
      <w:r w:rsidR="00F2575A">
        <w:rPr>
          <w:rFonts w:hint="eastAsia"/>
        </w:rPr>
        <w:t>要求及流程见</w:t>
      </w:r>
      <w:r w:rsidR="00D34581">
        <w:rPr>
          <w:rFonts w:hint="eastAsia"/>
        </w:rPr>
        <w:t>问题</w:t>
      </w:r>
      <w:r w:rsidR="00D34581">
        <w:rPr>
          <w:rFonts w:hint="eastAsia"/>
        </w:rPr>
        <w:t>9-11</w:t>
      </w:r>
      <w:r>
        <w:rPr>
          <w:rFonts w:hint="eastAsia"/>
        </w:rPr>
        <w:t>），领用人</w:t>
      </w:r>
      <w:proofErr w:type="gramStart"/>
      <w:r w:rsidR="00D34581">
        <w:rPr>
          <w:rFonts w:hint="eastAsia"/>
        </w:rPr>
        <w:t>凭</w:t>
      </w:r>
      <w:r>
        <w:rPr>
          <w:rFonts w:hint="eastAsia"/>
        </w:rPr>
        <w:t>设备</w:t>
      </w:r>
      <w:proofErr w:type="gramEnd"/>
      <w:r>
        <w:rPr>
          <w:rFonts w:hint="eastAsia"/>
        </w:rPr>
        <w:t>类固定资产验收凭单方可办理有关财务报销手续；</w:t>
      </w:r>
    </w:p>
    <w:p w:rsidR="000F3305" w:rsidRDefault="000F3305" w:rsidP="00294757">
      <w:pPr>
        <w:pStyle w:val="a5"/>
        <w:numPr>
          <w:ilvl w:val="0"/>
          <w:numId w:val="13"/>
        </w:numPr>
        <w:ind w:firstLineChars="0"/>
      </w:pPr>
      <w:r>
        <w:rPr>
          <w:rFonts w:hint="eastAsia"/>
        </w:rPr>
        <w:t>仪器设备</w:t>
      </w:r>
      <w:r w:rsidR="00C26255">
        <w:rPr>
          <w:rFonts w:hint="eastAsia"/>
        </w:rPr>
        <w:t>在校内跨单位</w:t>
      </w:r>
      <w:r w:rsidR="00915AC0">
        <w:rPr>
          <w:rFonts w:hint="eastAsia"/>
        </w:rPr>
        <w:t>调剂或</w:t>
      </w:r>
      <w:r w:rsidR="00C26255">
        <w:rPr>
          <w:rFonts w:hint="eastAsia"/>
        </w:rPr>
        <w:t>调拨时必须办理调拨手续（具体</w:t>
      </w:r>
      <w:r w:rsidR="00D97393">
        <w:rPr>
          <w:rFonts w:hint="eastAsia"/>
        </w:rPr>
        <w:t>要求及</w:t>
      </w:r>
      <w:r w:rsidR="00C26255">
        <w:rPr>
          <w:rFonts w:hint="eastAsia"/>
        </w:rPr>
        <w:t>流程见</w:t>
      </w:r>
      <w:r w:rsidR="00D97393">
        <w:rPr>
          <w:rFonts w:hint="eastAsia"/>
        </w:rPr>
        <w:t>问题</w:t>
      </w:r>
      <w:r w:rsidR="00D97393">
        <w:rPr>
          <w:rFonts w:hint="eastAsia"/>
        </w:rPr>
        <w:t>16</w:t>
      </w:r>
      <w:r w:rsidR="00C26255">
        <w:rPr>
          <w:rFonts w:hint="eastAsia"/>
        </w:rPr>
        <w:t>）</w:t>
      </w:r>
      <w:r w:rsidR="004B18CF">
        <w:rPr>
          <w:rFonts w:hint="eastAsia"/>
        </w:rPr>
        <w:t>，保</w:t>
      </w:r>
      <w:r w:rsidR="00C26255">
        <w:rPr>
          <w:rFonts w:hint="eastAsia"/>
        </w:rPr>
        <w:t>证</w:t>
      </w:r>
      <w:proofErr w:type="gramStart"/>
      <w:r w:rsidR="007709C3">
        <w:rPr>
          <w:rFonts w:hint="eastAsia"/>
        </w:rPr>
        <w:t>账</w:t>
      </w:r>
      <w:proofErr w:type="gramEnd"/>
      <w:r w:rsidR="00C26255">
        <w:rPr>
          <w:rFonts w:hint="eastAsia"/>
        </w:rPr>
        <w:t>随</w:t>
      </w:r>
      <w:r w:rsidR="007709C3">
        <w:rPr>
          <w:rFonts w:hint="eastAsia"/>
        </w:rPr>
        <w:t>物</w:t>
      </w:r>
      <w:r w:rsidR="00C26255">
        <w:rPr>
          <w:rFonts w:hint="eastAsia"/>
        </w:rPr>
        <w:t>走；</w:t>
      </w:r>
    </w:p>
    <w:p w:rsidR="00B80B3A" w:rsidRDefault="00B80B3A" w:rsidP="00294757">
      <w:pPr>
        <w:pStyle w:val="a5"/>
        <w:numPr>
          <w:ilvl w:val="0"/>
          <w:numId w:val="13"/>
        </w:numPr>
        <w:ind w:firstLineChars="0"/>
      </w:pPr>
      <w:r>
        <w:rPr>
          <w:rFonts w:hint="eastAsia"/>
        </w:rPr>
        <w:t>鼓励仪器设备就地向校内外开放共享，有偿服务收费标准需报学校收费管理领导小组批准</w:t>
      </w:r>
      <w:r w:rsidR="00D97393">
        <w:rPr>
          <w:rFonts w:hint="eastAsia"/>
        </w:rPr>
        <w:t>（收费标准的制定请见问题</w:t>
      </w:r>
      <w:r w:rsidR="00D97393">
        <w:rPr>
          <w:rFonts w:hint="eastAsia"/>
        </w:rPr>
        <w:t>25</w:t>
      </w:r>
      <w:r w:rsidR="00D97393">
        <w:rPr>
          <w:rFonts w:hint="eastAsia"/>
        </w:rPr>
        <w:t>）</w:t>
      </w:r>
      <w:r>
        <w:rPr>
          <w:rFonts w:hint="eastAsia"/>
        </w:rPr>
        <w:t>；</w:t>
      </w:r>
    </w:p>
    <w:p w:rsidR="00072918" w:rsidRDefault="009C7176" w:rsidP="00294757">
      <w:pPr>
        <w:pStyle w:val="a5"/>
        <w:numPr>
          <w:ilvl w:val="0"/>
          <w:numId w:val="13"/>
        </w:numPr>
        <w:ind w:firstLineChars="0"/>
      </w:pPr>
      <w:r>
        <w:rPr>
          <w:rFonts w:hint="eastAsia"/>
        </w:rPr>
        <w:t>任何仪器设备</w:t>
      </w:r>
      <w:r w:rsidR="005A419B">
        <w:rPr>
          <w:rFonts w:hint="eastAsia"/>
        </w:rPr>
        <w:t>不得擅自搬离学校，</w:t>
      </w:r>
      <w:r>
        <w:rPr>
          <w:rFonts w:hint="eastAsia"/>
        </w:rPr>
        <w:t>在出租、出借前必须报学校党委常委会或校长办公会审议批准，并向教育部报批或备案；</w:t>
      </w:r>
    </w:p>
    <w:p w:rsidR="00C26255" w:rsidRDefault="00072918" w:rsidP="00294757">
      <w:pPr>
        <w:pStyle w:val="a5"/>
        <w:numPr>
          <w:ilvl w:val="0"/>
          <w:numId w:val="13"/>
        </w:numPr>
        <w:ind w:firstLineChars="0"/>
      </w:pPr>
      <w:r>
        <w:rPr>
          <w:rFonts w:hint="eastAsia"/>
        </w:rPr>
        <w:t>任何</w:t>
      </w:r>
      <w:r w:rsidR="00C26255">
        <w:rPr>
          <w:rFonts w:hint="eastAsia"/>
        </w:rPr>
        <w:t>仪器设备</w:t>
      </w:r>
      <w:r w:rsidR="00814886">
        <w:rPr>
          <w:rFonts w:hint="eastAsia"/>
        </w:rPr>
        <w:t>在</w:t>
      </w:r>
      <w:r>
        <w:rPr>
          <w:rFonts w:hint="eastAsia"/>
        </w:rPr>
        <w:t>报废、转出、出让、捐出</w:t>
      </w:r>
      <w:r w:rsidR="00814886">
        <w:rPr>
          <w:rFonts w:hint="eastAsia"/>
        </w:rPr>
        <w:t>等处置</w:t>
      </w:r>
      <w:r>
        <w:rPr>
          <w:rFonts w:hint="eastAsia"/>
        </w:rPr>
        <w:t>前必须报学校党委常委会或校长办公会审议批准，并向教育部报批或备案</w:t>
      </w:r>
      <w:r w:rsidR="00AF699C">
        <w:rPr>
          <w:rFonts w:hint="eastAsia"/>
        </w:rPr>
        <w:t>（具体要求及流程请见问题</w:t>
      </w:r>
      <w:r w:rsidR="00AF699C">
        <w:rPr>
          <w:rFonts w:hint="eastAsia"/>
        </w:rPr>
        <w:t>18</w:t>
      </w:r>
      <w:r w:rsidR="00AF699C">
        <w:rPr>
          <w:rFonts w:hint="eastAsia"/>
        </w:rPr>
        <w:t>、</w:t>
      </w:r>
      <w:r w:rsidR="00AF699C">
        <w:rPr>
          <w:rFonts w:hint="eastAsia"/>
        </w:rPr>
        <w:t>19</w:t>
      </w:r>
      <w:r w:rsidR="00AF699C">
        <w:rPr>
          <w:rFonts w:hint="eastAsia"/>
        </w:rPr>
        <w:t>）</w:t>
      </w:r>
      <w:r>
        <w:rPr>
          <w:rFonts w:hint="eastAsia"/>
        </w:rPr>
        <w:t>。</w:t>
      </w:r>
    </w:p>
    <w:p w:rsidR="00AC5AA2" w:rsidRDefault="00C06A76" w:rsidP="004325AD">
      <w:pPr>
        <w:pStyle w:val="3"/>
        <w:spacing w:line="240" w:lineRule="auto"/>
        <w:rPr>
          <w:sz w:val="21"/>
          <w:szCs w:val="21"/>
        </w:rPr>
      </w:pPr>
      <w:bookmarkStart w:id="7" w:name="_Toc470084687"/>
      <w:r>
        <w:rPr>
          <w:rFonts w:hint="eastAsia"/>
          <w:sz w:val="21"/>
          <w:szCs w:val="21"/>
        </w:rPr>
        <w:t>4</w:t>
      </w:r>
      <w:r w:rsidR="00AC5AA2" w:rsidRPr="00C3169B">
        <w:rPr>
          <w:rFonts w:hint="eastAsia"/>
          <w:sz w:val="21"/>
          <w:szCs w:val="21"/>
        </w:rPr>
        <w:t>、仪器设备管理</w:t>
      </w:r>
      <w:r w:rsidR="00C66FC5">
        <w:rPr>
          <w:rFonts w:hint="eastAsia"/>
          <w:sz w:val="21"/>
          <w:szCs w:val="21"/>
        </w:rPr>
        <w:t>目前</w:t>
      </w:r>
      <w:r w:rsidR="00B16AF8">
        <w:rPr>
          <w:rFonts w:hint="eastAsia"/>
          <w:sz w:val="21"/>
          <w:szCs w:val="21"/>
        </w:rPr>
        <w:t>遵照执行的</w:t>
      </w:r>
      <w:r w:rsidR="00AC5AA2" w:rsidRPr="00C3169B">
        <w:rPr>
          <w:rFonts w:hint="eastAsia"/>
          <w:sz w:val="21"/>
          <w:szCs w:val="21"/>
        </w:rPr>
        <w:t>制度</w:t>
      </w:r>
      <w:r w:rsidR="00785A38">
        <w:rPr>
          <w:rFonts w:hint="eastAsia"/>
          <w:sz w:val="21"/>
          <w:szCs w:val="21"/>
        </w:rPr>
        <w:t>文件</w:t>
      </w:r>
      <w:r w:rsidR="00AC5AA2" w:rsidRPr="00C3169B">
        <w:rPr>
          <w:rFonts w:hint="eastAsia"/>
          <w:sz w:val="21"/>
          <w:szCs w:val="21"/>
        </w:rPr>
        <w:t>有哪些？</w:t>
      </w:r>
      <w:bookmarkEnd w:id="7"/>
    </w:p>
    <w:p w:rsidR="00E536A9" w:rsidRDefault="00785A38" w:rsidP="00294757">
      <w:r>
        <w:rPr>
          <w:rFonts w:hint="eastAsia"/>
        </w:rPr>
        <w:t>答：</w:t>
      </w:r>
    </w:p>
    <w:p w:rsidR="00165E6F" w:rsidRDefault="002903C4" w:rsidP="00E536A9">
      <w:pPr>
        <w:ind w:firstLineChars="150" w:firstLine="315"/>
      </w:pPr>
      <w:r>
        <w:rPr>
          <w:rFonts w:hint="eastAsia"/>
        </w:rPr>
        <w:t>（一）</w:t>
      </w:r>
      <w:r w:rsidR="00B24345">
        <w:rPr>
          <w:rFonts w:hint="eastAsia"/>
        </w:rPr>
        <w:t>校内</w:t>
      </w:r>
      <w:r w:rsidR="00165E6F">
        <w:rPr>
          <w:rFonts w:hint="eastAsia"/>
        </w:rPr>
        <w:t>制度文件：</w:t>
      </w:r>
    </w:p>
    <w:p w:rsidR="00165E6F" w:rsidRDefault="00144D4D" w:rsidP="00294757">
      <w:pPr>
        <w:pStyle w:val="a5"/>
        <w:numPr>
          <w:ilvl w:val="0"/>
          <w:numId w:val="14"/>
        </w:numPr>
        <w:ind w:firstLineChars="0"/>
      </w:pPr>
      <w:hyperlink r:id="rId11" w:history="1">
        <w:r w:rsidR="00165E6F" w:rsidRPr="006A1883">
          <w:rPr>
            <w:rStyle w:val="a7"/>
            <w:rFonts w:hint="eastAsia"/>
          </w:rPr>
          <w:t>华中科技大学仪器设备管理办法（校设〔</w:t>
        </w:r>
        <w:r w:rsidR="00165E6F" w:rsidRPr="006A1883">
          <w:rPr>
            <w:rStyle w:val="a7"/>
            <w:rFonts w:hint="eastAsia"/>
          </w:rPr>
          <w:t>2016</w:t>
        </w:r>
        <w:r w:rsidR="00165E6F" w:rsidRPr="006A1883">
          <w:rPr>
            <w:rStyle w:val="a7"/>
            <w:rFonts w:hint="eastAsia"/>
          </w:rPr>
          <w:t>〕</w:t>
        </w:r>
        <w:r w:rsidR="00165E6F" w:rsidRPr="006A1883">
          <w:rPr>
            <w:rStyle w:val="a7"/>
            <w:rFonts w:hint="eastAsia"/>
          </w:rPr>
          <w:t>16</w:t>
        </w:r>
        <w:r w:rsidR="00165E6F" w:rsidRPr="006A1883">
          <w:rPr>
            <w:rStyle w:val="a7"/>
            <w:rFonts w:hint="eastAsia"/>
          </w:rPr>
          <w:t>号）</w:t>
        </w:r>
      </w:hyperlink>
    </w:p>
    <w:p w:rsidR="00165E6F" w:rsidRDefault="00144D4D" w:rsidP="00294757">
      <w:pPr>
        <w:pStyle w:val="a5"/>
        <w:numPr>
          <w:ilvl w:val="0"/>
          <w:numId w:val="14"/>
        </w:numPr>
        <w:ind w:firstLineChars="0"/>
      </w:pPr>
      <w:hyperlink r:id="rId12" w:history="1">
        <w:r w:rsidR="00165E6F" w:rsidRPr="006A1883">
          <w:rPr>
            <w:rStyle w:val="a7"/>
            <w:rFonts w:hint="eastAsia"/>
          </w:rPr>
          <w:t>华中科技大学仪器设备开放共享管理办法（校设〔</w:t>
        </w:r>
        <w:r w:rsidR="00165E6F" w:rsidRPr="006A1883">
          <w:rPr>
            <w:rStyle w:val="a7"/>
            <w:rFonts w:hint="eastAsia"/>
          </w:rPr>
          <w:t>2016</w:t>
        </w:r>
        <w:r w:rsidR="00165E6F" w:rsidRPr="006A1883">
          <w:rPr>
            <w:rStyle w:val="a7"/>
            <w:rFonts w:hint="eastAsia"/>
          </w:rPr>
          <w:t>〕</w:t>
        </w:r>
        <w:r w:rsidR="00165E6F" w:rsidRPr="006A1883">
          <w:rPr>
            <w:rStyle w:val="a7"/>
            <w:rFonts w:hint="eastAsia"/>
          </w:rPr>
          <w:t>13</w:t>
        </w:r>
        <w:r w:rsidR="00165E6F" w:rsidRPr="006A1883">
          <w:rPr>
            <w:rStyle w:val="a7"/>
            <w:rFonts w:hint="eastAsia"/>
          </w:rPr>
          <w:t>号）</w:t>
        </w:r>
      </w:hyperlink>
    </w:p>
    <w:p w:rsidR="00165E6F" w:rsidRPr="00151D91" w:rsidRDefault="00144D4D" w:rsidP="00294757">
      <w:pPr>
        <w:pStyle w:val="a5"/>
        <w:numPr>
          <w:ilvl w:val="0"/>
          <w:numId w:val="14"/>
        </w:numPr>
        <w:ind w:firstLineChars="0"/>
        <w:rPr>
          <w:rStyle w:val="a7"/>
          <w:color w:val="auto"/>
          <w:u w:val="none"/>
        </w:rPr>
      </w:pPr>
      <w:hyperlink r:id="rId13" w:history="1">
        <w:r w:rsidR="00165E6F" w:rsidRPr="006A1883">
          <w:rPr>
            <w:rStyle w:val="a7"/>
            <w:rFonts w:hint="eastAsia"/>
          </w:rPr>
          <w:t>华中科技大学仪器设备开放共享服务合同管理暂行办法（校设〔</w:t>
        </w:r>
        <w:r w:rsidR="00165E6F" w:rsidRPr="006A1883">
          <w:rPr>
            <w:rStyle w:val="a7"/>
            <w:rFonts w:hint="eastAsia"/>
          </w:rPr>
          <w:t>2016</w:t>
        </w:r>
        <w:r w:rsidR="00165E6F" w:rsidRPr="006A1883">
          <w:rPr>
            <w:rStyle w:val="a7"/>
            <w:rFonts w:hint="eastAsia"/>
          </w:rPr>
          <w:t>〕</w:t>
        </w:r>
        <w:r w:rsidR="00165E6F" w:rsidRPr="006A1883">
          <w:rPr>
            <w:rStyle w:val="a7"/>
            <w:rFonts w:hint="eastAsia"/>
          </w:rPr>
          <w:t>17</w:t>
        </w:r>
        <w:r w:rsidR="00165E6F" w:rsidRPr="006A1883">
          <w:rPr>
            <w:rStyle w:val="a7"/>
            <w:rFonts w:hint="eastAsia"/>
          </w:rPr>
          <w:t>号）</w:t>
        </w:r>
      </w:hyperlink>
    </w:p>
    <w:p w:rsidR="00151D91" w:rsidRDefault="00144D4D" w:rsidP="00337A56">
      <w:pPr>
        <w:pStyle w:val="a5"/>
        <w:numPr>
          <w:ilvl w:val="0"/>
          <w:numId w:val="14"/>
        </w:numPr>
        <w:ind w:firstLineChars="0"/>
      </w:pPr>
      <w:hyperlink r:id="rId14" w:history="1">
        <w:r w:rsidR="00337A56" w:rsidRPr="00337A56">
          <w:rPr>
            <w:rStyle w:val="a7"/>
          </w:rPr>
          <w:t>华中科技大学仪器设备维修管理暂行办法</w:t>
        </w:r>
        <w:r w:rsidR="00337A56" w:rsidRPr="00337A56">
          <w:rPr>
            <w:rStyle w:val="a7"/>
            <w:rFonts w:hint="eastAsia"/>
          </w:rPr>
          <w:t>（校设〔</w:t>
        </w:r>
        <w:r w:rsidR="00337A56" w:rsidRPr="00337A56">
          <w:rPr>
            <w:rStyle w:val="a7"/>
            <w:rFonts w:hint="eastAsia"/>
          </w:rPr>
          <w:t>2016</w:t>
        </w:r>
        <w:r w:rsidR="00337A56" w:rsidRPr="00337A56">
          <w:rPr>
            <w:rStyle w:val="a7"/>
            <w:rFonts w:hint="eastAsia"/>
          </w:rPr>
          <w:t>〕</w:t>
        </w:r>
        <w:r w:rsidR="00337A56" w:rsidRPr="00337A56">
          <w:rPr>
            <w:rStyle w:val="a7"/>
            <w:rFonts w:hint="eastAsia"/>
          </w:rPr>
          <w:t>31</w:t>
        </w:r>
        <w:r w:rsidR="00337A56" w:rsidRPr="00337A56">
          <w:rPr>
            <w:rStyle w:val="a7"/>
            <w:rFonts w:hint="eastAsia"/>
          </w:rPr>
          <w:t>号）</w:t>
        </w:r>
      </w:hyperlink>
    </w:p>
    <w:p w:rsidR="00B24345" w:rsidRPr="00FC0B74" w:rsidRDefault="00151D91" w:rsidP="00FC0B74">
      <w:pPr>
        <w:ind w:left="420"/>
        <w:rPr>
          <w:rFonts w:asciiTheme="minorEastAsia" w:hAnsiTheme="minorEastAsia"/>
          <w:szCs w:val="21"/>
        </w:rPr>
      </w:pPr>
      <w:r>
        <w:rPr>
          <w:rFonts w:asciiTheme="minorEastAsia" w:hAnsiTheme="minorEastAsia" w:hint="eastAsia"/>
          <w:szCs w:val="21"/>
          <w:bdr w:val="none" w:sz="0" w:space="0" w:color="auto" w:frame="1"/>
        </w:rPr>
        <w:t>5</w:t>
      </w:r>
      <w:r w:rsidR="00FC0B74">
        <w:rPr>
          <w:rFonts w:asciiTheme="minorEastAsia" w:hAnsiTheme="minorEastAsia" w:hint="eastAsia"/>
          <w:szCs w:val="21"/>
          <w:bdr w:val="none" w:sz="0" w:space="0" w:color="auto" w:frame="1"/>
        </w:rPr>
        <w:t xml:space="preserve">. </w:t>
      </w:r>
      <w:hyperlink r:id="rId15" w:history="1">
        <w:r w:rsidR="00FC0B74" w:rsidRPr="00FC0B74">
          <w:rPr>
            <w:rStyle w:val="a7"/>
            <w:rFonts w:asciiTheme="minorEastAsia" w:hAnsiTheme="minorEastAsia" w:hint="eastAsia"/>
            <w:szCs w:val="21"/>
            <w:bdr w:val="none" w:sz="0" w:space="0" w:color="auto" w:frame="1"/>
          </w:rPr>
          <w:t xml:space="preserve"> </w:t>
        </w:r>
        <w:r w:rsidR="00B24345" w:rsidRPr="00FC0B74">
          <w:rPr>
            <w:rStyle w:val="a7"/>
            <w:rFonts w:asciiTheme="minorEastAsia" w:hAnsiTheme="minorEastAsia" w:hint="eastAsia"/>
            <w:szCs w:val="21"/>
            <w:bdr w:val="none" w:sz="0" w:space="0" w:color="auto" w:frame="1"/>
          </w:rPr>
          <w:t>武汉光电国家实验室（筹）光电测试与加工中心测试化验加工收费管理暂行办法</w:t>
        </w:r>
        <w:r w:rsidR="00B24345" w:rsidRPr="00FC0B74">
          <w:rPr>
            <w:rStyle w:val="a7"/>
            <w:rFonts w:asciiTheme="minorEastAsia" w:hAnsiTheme="minorEastAsia" w:hint="eastAsia"/>
            <w:szCs w:val="21"/>
          </w:rPr>
          <w:t>（校设〔2014〕17号）</w:t>
        </w:r>
      </w:hyperlink>
    </w:p>
    <w:p w:rsidR="00B24345" w:rsidRPr="00FC0B74" w:rsidRDefault="00C3293A" w:rsidP="00151D91">
      <w:pPr>
        <w:pStyle w:val="a5"/>
        <w:numPr>
          <w:ilvl w:val="0"/>
          <w:numId w:val="42"/>
        </w:numPr>
        <w:ind w:firstLineChars="0"/>
        <w:rPr>
          <w:rStyle w:val="a7"/>
          <w:rFonts w:asciiTheme="minorEastAsia" w:hAnsiTheme="minorEastAsia"/>
          <w:szCs w:val="21"/>
        </w:rPr>
      </w:pPr>
      <w:r>
        <w:rPr>
          <w:rFonts w:asciiTheme="minorEastAsia" w:hAnsiTheme="minorEastAsia"/>
          <w:szCs w:val="21"/>
          <w:bdr w:val="none" w:sz="0" w:space="0" w:color="auto" w:frame="1"/>
        </w:rPr>
        <w:fldChar w:fldCharType="begin"/>
      </w:r>
      <w:r w:rsidR="006A1883" w:rsidRPr="00FC0B74">
        <w:rPr>
          <w:rFonts w:asciiTheme="minorEastAsia" w:hAnsiTheme="minorEastAsia"/>
          <w:szCs w:val="21"/>
          <w:bdr w:val="none" w:sz="0" w:space="0" w:color="auto" w:frame="1"/>
        </w:rPr>
        <w:instrText xml:space="preserve"> HYPERLINK "http://leao.hust.edu.cn/menu0921/885.jhtml" </w:instrText>
      </w:r>
      <w:r>
        <w:rPr>
          <w:rFonts w:asciiTheme="minorEastAsia" w:hAnsiTheme="minorEastAsia"/>
          <w:szCs w:val="21"/>
          <w:bdr w:val="none" w:sz="0" w:space="0" w:color="auto" w:frame="1"/>
        </w:rPr>
        <w:fldChar w:fldCharType="separate"/>
      </w:r>
      <w:r w:rsidR="00B24345" w:rsidRPr="00FC0B74">
        <w:rPr>
          <w:rStyle w:val="a7"/>
          <w:rFonts w:asciiTheme="minorEastAsia" w:hAnsiTheme="minorEastAsia" w:hint="eastAsia"/>
          <w:szCs w:val="21"/>
          <w:bdr w:val="none" w:sz="0" w:space="0" w:color="auto" w:frame="1"/>
        </w:rPr>
        <w:t>关于进一步规范仪器设备验收建账工作有关事项的通知</w:t>
      </w:r>
    </w:p>
    <w:p w:rsidR="00B24345" w:rsidRPr="006A1883" w:rsidRDefault="00C3293A" w:rsidP="00151D91">
      <w:pPr>
        <w:pStyle w:val="a5"/>
        <w:numPr>
          <w:ilvl w:val="0"/>
          <w:numId w:val="42"/>
        </w:numPr>
        <w:ind w:firstLineChars="0"/>
        <w:rPr>
          <w:rStyle w:val="a7"/>
          <w:szCs w:val="21"/>
        </w:rPr>
      </w:pPr>
      <w:r>
        <w:rPr>
          <w:rFonts w:asciiTheme="minorEastAsia" w:hAnsiTheme="minorEastAsia"/>
          <w:szCs w:val="21"/>
          <w:bdr w:val="none" w:sz="0" w:space="0" w:color="auto" w:frame="1"/>
        </w:rPr>
        <w:fldChar w:fldCharType="end"/>
      </w:r>
      <w:r>
        <w:rPr>
          <w:szCs w:val="21"/>
          <w:bdr w:val="none" w:sz="0" w:space="0" w:color="auto" w:frame="1"/>
        </w:rPr>
        <w:fldChar w:fldCharType="begin"/>
      </w:r>
      <w:r w:rsidR="006A1883">
        <w:rPr>
          <w:szCs w:val="21"/>
          <w:bdr w:val="none" w:sz="0" w:space="0" w:color="auto" w:frame="1"/>
        </w:rPr>
        <w:instrText xml:space="preserve"> HYPERLINK "http://leao.hust.edu.cn/tzgg/1040.jhtml" </w:instrText>
      </w:r>
      <w:r>
        <w:rPr>
          <w:szCs w:val="21"/>
          <w:bdr w:val="none" w:sz="0" w:space="0" w:color="auto" w:frame="1"/>
        </w:rPr>
        <w:fldChar w:fldCharType="separate"/>
      </w:r>
      <w:r w:rsidR="00B24345" w:rsidRPr="006A1883">
        <w:rPr>
          <w:rStyle w:val="a7"/>
          <w:rFonts w:hint="eastAsia"/>
          <w:szCs w:val="21"/>
          <w:bdr w:val="none" w:sz="0" w:space="0" w:color="auto" w:frame="1"/>
        </w:rPr>
        <w:t>关于进一步严格执行设备报废程序和标准的通知</w:t>
      </w:r>
      <w:r w:rsidR="00B24345" w:rsidRPr="006A1883">
        <w:rPr>
          <w:rStyle w:val="a7"/>
          <w:rFonts w:hint="eastAsia"/>
          <w:szCs w:val="21"/>
        </w:rPr>
        <w:t>（</w:t>
      </w:r>
      <w:proofErr w:type="gramStart"/>
      <w:r w:rsidR="00B24345" w:rsidRPr="006A1883">
        <w:rPr>
          <w:rStyle w:val="a7"/>
          <w:rFonts w:hint="eastAsia"/>
          <w:szCs w:val="21"/>
        </w:rPr>
        <w:t>实设字</w:t>
      </w:r>
      <w:proofErr w:type="gramEnd"/>
      <w:r w:rsidR="00B24345" w:rsidRPr="006A1883">
        <w:rPr>
          <w:rStyle w:val="a7"/>
          <w:rFonts w:hint="eastAsia"/>
          <w:szCs w:val="21"/>
        </w:rPr>
        <w:t>〔</w:t>
      </w:r>
      <w:r w:rsidR="00B24345" w:rsidRPr="006A1883">
        <w:rPr>
          <w:rStyle w:val="a7"/>
          <w:rFonts w:hint="eastAsia"/>
          <w:szCs w:val="21"/>
        </w:rPr>
        <w:t>2016</w:t>
      </w:r>
      <w:r w:rsidR="00B24345" w:rsidRPr="006A1883">
        <w:rPr>
          <w:rStyle w:val="a7"/>
          <w:rFonts w:hint="eastAsia"/>
          <w:szCs w:val="21"/>
        </w:rPr>
        <w:t>〕</w:t>
      </w:r>
      <w:r w:rsidR="00B24345" w:rsidRPr="006A1883">
        <w:rPr>
          <w:rStyle w:val="a7"/>
          <w:rFonts w:hint="eastAsia"/>
          <w:szCs w:val="21"/>
        </w:rPr>
        <w:t>73</w:t>
      </w:r>
      <w:r w:rsidR="00B24345" w:rsidRPr="006A1883">
        <w:rPr>
          <w:rStyle w:val="a7"/>
          <w:rFonts w:hint="eastAsia"/>
          <w:szCs w:val="21"/>
        </w:rPr>
        <w:t>号）</w:t>
      </w:r>
    </w:p>
    <w:p w:rsidR="00B24345" w:rsidRPr="002903C4" w:rsidRDefault="00C3293A" w:rsidP="00151D91">
      <w:pPr>
        <w:pStyle w:val="a5"/>
        <w:numPr>
          <w:ilvl w:val="0"/>
          <w:numId w:val="42"/>
        </w:numPr>
        <w:ind w:firstLineChars="0"/>
        <w:rPr>
          <w:szCs w:val="21"/>
        </w:rPr>
      </w:pPr>
      <w:r>
        <w:rPr>
          <w:szCs w:val="21"/>
          <w:bdr w:val="none" w:sz="0" w:space="0" w:color="auto" w:frame="1"/>
        </w:rPr>
        <w:fldChar w:fldCharType="end"/>
      </w:r>
      <w:hyperlink r:id="rId16" w:history="1">
        <w:r w:rsidR="00B24345" w:rsidRPr="006A1883">
          <w:rPr>
            <w:rStyle w:val="a7"/>
            <w:rFonts w:hint="eastAsia"/>
            <w:szCs w:val="21"/>
            <w:bdr w:val="none" w:sz="0" w:space="0" w:color="auto" w:frame="1"/>
          </w:rPr>
          <w:t>华中科技大学质量管理体系相关设备管理办法</w:t>
        </w:r>
        <w:r w:rsidR="00C67F20" w:rsidRPr="006A1883">
          <w:rPr>
            <w:rStyle w:val="a7"/>
            <w:rFonts w:hint="eastAsia"/>
            <w:szCs w:val="21"/>
          </w:rPr>
          <w:t>（设字〔</w:t>
        </w:r>
        <w:r w:rsidR="00C67F20" w:rsidRPr="006A1883">
          <w:rPr>
            <w:rStyle w:val="a7"/>
            <w:rFonts w:hint="eastAsia"/>
            <w:szCs w:val="21"/>
          </w:rPr>
          <w:t>2012</w:t>
        </w:r>
        <w:r w:rsidR="00C67F20" w:rsidRPr="006A1883">
          <w:rPr>
            <w:rStyle w:val="a7"/>
            <w:rFonts w:hint="eastAsia"/>
            <w:szCs w:val="21"/>
          </w:rPr>
          <w:t>〕</w:t>
        </w:r>
        <w:r w:rsidR="00C67F20" w:rsidRPr="006A1883">
          <w:rPr>
            <w:rStyle w:val="a7"/>
            <w:rFonts w:hint="eastAsia"/>
            <w:szCs w:val="21"/>
          </w:rPr>
          <w:t>12</w:t>
        </w:r>
        <w:r w:rsidR="00C67F20" w:rsidRPr="006A1883">
          <w:rPr>
            <w:rStyle w:val="a7"/>
            <w:rFonts w:hint="eastAsia"/>
            <w:szCs w:val="21"/>
          </w:rPr>
          <w:t>号）</w:t>
        </w:r>
      </w:hyperlink>
    </w:p>
    <w:p w:rsidR="00C46A6E" w:rsidRDefault="002903C4" w:rsidP="00294757">
      <w:pPr>
        <w:ind w:firstLineChars="200" w:firstLine="420"/>
      </w:pPr>
      <w:r>
        <w:rPr>
          <w:rFonts w:hint="eastAsia"/>
        </w:rPr>
        <w:t>（二）</w:t>
      </w:r>
      <w:r w:rsidR="00785A38">
        <w:rPr>
          <w:rFonts w:hint="eastAsia"/>
        </w:rPr>
        <w:t>上级制度文件：</w:t>
      </w:r>
    </w:p>
    <w:p w:rsidR="002903C4" w:rsidRPr="00FC0B74" w:rsidRDefault="00FC0B74" w:rsidP="00FC0B74">
      <w:pPr>
        <w:ind w:firstLineChars="200" w:firstLine="420"/>
        <w:rPr>
          <w:rFonts w:asciiTheme="minorEastAsia" w:hAnsiTheme="minorEastAsia"/>
          <w:szCs w:val="21"/>
        </w:rPr>
      </w:pPr>
      <w:r>
        <w:rPr>
          <w:rFonts w:asciiTheme="minorEastAsia" w:hAnsiTheme="minorEastAsia" w:hint="eastAsia"/>
          <w:szCs w:val="21"/>
        </w:rPr>
        <w:t xml:space="preserve">1. </w:t>
      </w:r>
      <w:hyperlink r:id="rId17" w:history="1">
        <w:r w:rsidR="00785A38" w:rsidRPr="00F63742">
          <w:rPr>
            <w:rStyle w:val="a7"/>
            <w:rFonts w:asciiTheme="minorEastAsia" w:hAnsiTheme="minorEastAsia"/>
            <w:szCs w:val="21"/>
          </w:rPr>
          <w:t>高等学校仪器设备管理办法</w:t>
        </w:r>
        <w:r w:rsidR="00785A38" w:rsidRPr="00F63742">
          <w:rPr>
            <w:rStyle w:val="a7"/>
            <w:rFonts w:asciiTheme="minorEastAsia" w:hAnsiTheme="minorEastAsia" w:hint="eastAsia"/>
            <w:szCs w:val="21"/>
          </w:rPr>
          <w:t>（</w:t>
        </w:r>
        <w:proofErr w:type="gramStart"/>
        <w:r w:rsidR="00785A38" w:rsidRPr="00F63742">
          <w:rPr>
            <w:rStyle w:val="a7"/>
            <w:rFonts w:asciiTheme="minorEastAsia" w:hAnsiTheme="minorEastAsia"/>
            <w:szCs w:val="21"/>
          </w:rPr>
          <w:t> </w:t>
        </w:r>
        <w:r w:rsidR="00785A38" w:rsidRPr="00F63742">
          <w:rPr>
            <w:rStyle w:val="a7"/>
            <w:rFonts w:asciiTheme="minorEastAsia" w:hAnsiTheme="minorEastAsia" w:hint="eastAsia"/>
            <w:szCs w:val="21"/>
          </w:rPr>
          <w:t>教高〔2000〕</w:t>
        </w:r>
        <w:proofErr w:type="gramEnd"/>
        <w:r w:rsidR="00785A38" w:rsidRPr="00F63742">
          <w:rPr>
            <w:rStyle w:val="a7"/>
            <w:rFonts w:asciiTheme="minorEastAsia" w:hAnsiTheme="minorEastAsia" w:hint="eastAsia"/>
            <w:szCs w:val="21"/>
          </w:rPr>
          <w:t>9号）</w:t>
        </w:r>
      </w:hyperlink>
    </w:p>
    <w:p w:rsidR="00FC0B74" w:rsidRDefault="00FC0B74" w:rsidP="00FC0B74">
      <w:pPr>
        <w:ind w:firstLineChars="200" w:firstLine="420"/>
        <w:rPr>
          <w:rFonts w:asciiTheme="minorEastAsia" w:hAnsiTheme="minorEastAsia"/>
          <w:szCs w:val="21"/>
        </w:rPr>
      </w:pPr>
      <w:r>
        <w:rPr>
          <w:rFonts w:asciiTheme="minorEastAsia" w:hAnsiTheme="minorEastAsia" w:hint="eastAsia"/>
          <w:szCs w:val="21"/>
        </w:rPr>
        <w:t xml:space="preserve">2. </w:t>
      </w:r>
      <w:hyperlink r:id="rId18" w:history="1">
        <w:r w:rsidR="00785A38" w:rsidRPr="00FC0B74">
          <w:rPr>
            <w:rStyle w:val="a7"/>
            <w:rFonts w:asciiTheme="minorEastAsia" w:hAnsiTheme="minorEastAsia"/>
            <w:szCs w:val="21"/>
          </w:rPr>
          <w:t>教育部关于印发《教育部直属高等学校 国有资产管理暂行办法》的通知</w:t>
        </w:r>
        <w:r w:rsidR="00785A38" w:rsidRPr="00FC0B74">
          <w:rPr>
            <w:rStyle w:val="a7"/>
            <w:rFonts w:asciiTheme="minorEastAsia" w:hAnsiTheme="minorEastAsia" w:hint="eastAsia"/>
            <w:szCs w:val="21"/>
          </w:rPr>
          <w:t>（</w:t>
        </w:r>
        <w:proofErr w:type="gramStart"/>
        <w:r w:rsidR="00785A38" w:rsidRPr="00FC0B74">
          <w:rPr>
            <w:rStyle w:val="a7"/>
            <w:rFonts w:asciiTheme="minorEastAsia" w:hAnsiTheme="minorEastAsia" w:hint="eastAsia"/>
            <w:bCs/>
            <w:szCs w:val="21"/>
          </w:rPr>
          <w:t>教财〔2012〕</w:t>
        </w:r>
        <w:proofErr w:type="gramEnd"/>
        <w:r w:rsidR="00785A38" w:rsidRPr="00FC0B74">
          <w:rPr>
            <w:rStyle w:val="a7"/>
            <w:rFonts w:asciiTheme="minorEastAsia" w:hAnsiTheme="minorEastAsia" w:hint="eastAsia"/>
            <w:bCs/>
            <w:szCs w:val="21"/>
          </w:rPr>
          <w:t>6号</w:t>
        </w:r>
        <w:r w:rsidR="00785A38" w:rsidRPr="00FC0B74">
          <w:rPr>
            <w:rStyle w:val="a7"/>
            <w:rFonts w:asciiTheme="minorEastAsia" w:hAnsiTheme="minorEastAsia" w:hint="eastAsia"/>
            <w:szCs w:val="21"/>
          </w:rPr>
          <w:t>）</w:t>
        </w:r>
      </w:hyperlink>
    </w:p>
    <w:p w:rsidR="00FC0B74" w:rsidRDefault="00FC0B74" w:rsidP="00FC0B74">
      <w:pPr>
        <w:ind w:firstLineChars="200" w:firstLine="420"/>
        <w:rPr>
          <w:rStyle w:val="a7"/>
        </w:rPr>
      </w:pPr>
      <w:r>
        <w:rPr>
          <w:rFonts w:asciiTheme="minorEastAsia" w:hAnsiTheme="minorEastAsia" w:hint="eastAsia"/>
          <w:szCs w:val="21"/>
        </w:rPr>
        <w:t xml:space="preserve">3. </w:t>
      </w:r>
      <w:hyperlink r:id="rId19" w:history="1">
        <w:r w:rsidR="00785A38" w:rsidRPr="008F7C6B">
          <w:rPr>
            <w:rStyle w:val="a7"/>
          </w:rPr>
          <w:t>教育部直属高等学校、直属单位国有资产管理工作规程</w:t>
        </w:r>
        <w:r w:rsidR="00205A6E" w:rsidRPr="008F7C6B">
          <w:rPr>
            <w:rStyle w:val="a7"/>
            <w:rFonts w:hint="eastAsia"/>
          </w:rPr>
          <w:t>（</w:t>
        </w:r>
        <w:proofErr w:type="gramStart"/>
        <w:r w:rsidR="00205A6E" w:rsidRPr="008F7C6B">
          <w:rPr>
            <w:rStyle w:val="a7"/>
            <w:rFonts w:hint="eastAsia"/>
          </w:rPr>
          <w:t>教财函</w:t>
        </w:r>
        <w:proofErr w:type="gramEnd"/>
        <w:r w:rsidR="00205A6E" w:rsidRPr="008F7C6B">
          <w:rPr>
            <w:rStyle w:val="a7"/>
            <w:rFonts w:hint="eastAsia"/>
          </w:rPr>
          <w:t>〔</w:t>
        </w:r>
        <w:r w:rsidR="00205A6E" w:rsidRPr="008F7C6B">
          <w:rPr>
            <w:rStyle w:val="a7"/>
            <w:rFonts w:hint="eastAsia"/>
          </w:rPr>
          <w:t>2013</w:t>
        </w:r>
        <w:r w:rsidR="00205A6E" w:rsidRPr="008F7C6B">
          <w:rPr>
            <w:rStyle w:val="a7"/>
            <w:rFonts w:hint="eastAsia"/>
          </w:rPr>
          <w:t>〕</w:t>
        </w:r>
        <w:r w:rsidR="00205A6E" w:rsidRPr="008F7C6B">
          <w:rPr>
            <w:rStyle w:val="a7"/>
            <w:rFonts w:hint="eastAsia"/>
          </w:rPr>
          <w:t>55</w:t>
        </w:r>
        <w:r w:rsidR="00205A6E" w:rsidRPr="008F7C6B">
          <w:rPr>
            <w:rStyle w:val="a7"/>
            <w:rFonts w:hint="eastAsia"/>
          </w:rPr>
          <w:t>号）</w:t>
        </w:r>
      </w:hyperlink>
    </w:p>
    <w:p w:rsidR="00F63742" w:rsidRDefault="00FC0B74" w:rsidP="00F63742">
      <w:pPr>
        <w:ind w:firstLineChars="200" w:firstLine="420"/>
        <w:rPr>
          <w:rStyle w:val="a7"/>
        </w:rPr>
      </w:pPr>
      <w:r>
        <w:rPr>
          <w:rFonts w:hint="eastAsia"/>
        </w:rPr>
        <w:t xml:space="preserve">4. </w:t>
      </w:r>
      <w:hyperlink r:id="rId20" w:history="1">
        <w:r w:rsidR="00165E6F" w:rsidRPr="008F7C6B">
          <w:rPr>
            <w:rStyle w:val="a7"/>
          </w:rPr>
          <w:t>国务院关于国家重大科研基础设施和大型科研仪器向社会开放的意见</w:t>
        </w:r>
        <w:r w:rsidR="00165E6F" w:rsidRPr="008F7C6B">
          <w:rPr>
            <w:rStyle w:val="a7"/>
          </w:rPr>
          <w:t> </w:t>
        </w:r>
        <w:r w:rsidR="00165E6F" w:rsidRPr="008F7C6B">
          <w:rPr>
            <w:rStyle w:val="a7"/>
            <w:rFonts w:hint="eastAsia"/>
          </w:rPr>
          <w:t>（国发〔</w:t>
        </w:r>
        <w:r w:rsidR="00165E6F" w:rsidRPr="008F7C6B">
          <w:rPr>
            <w:rStyle w:val="a7"/>
            <w:rFonts w:hint="eastAsia"/>
          </w:rPr>
          <w:t>2014</w:t>
        </w:r>
        <w:r w:rsidR="00165E6F" w:rsidRPr="008F7C6B">
          <w:rPr>
            <w:rStyle w:val="a7"/>
            <w:rFonts w:hint="eastAsia"/>
          </w:rPr>
          <w:t>〕</w:t>
        </w:r>
        <w:r w:rsidR="00165E6F" w:rsidRPr="008F7C6B">
          <w:rPr>
            <w:rStyle w:val="a7"/>
            <w:rFonts w:hint="eastAsia"/>
          </w:rPr>
          <w:t>70</w:t>
        </w:r>
        <w:r w:rsidR="00165E6F" w:rsidRPr="008F7C6B">
          <w:rPr>
            <w:rStyle w:val="a7"/>
            <w:rFonts w:hint="eastAsia"/>
          </w:rPr>
          <w:t>号）</w:t>
        </w:r>
      </w:hyperlink>
    </w:p>
    <w:p w:rsidR="004E3B63" w:rsidRPr="00440F10" w:rsidRDefault="00F63742" w:rsidP="00F63742">
      <w:pPr>
        <w:ind w:firstLineChars="200" w:firstLine="420"/>
      </w:pPr>
      <w:r w:rsidRPr="00F63742">
        <w:rPr>
          <w:rFonts w:hint="eastAsia"/>
        </w:rPr>
        <w:t xml:space="preserve">5. </w:t>
      </w:r>
      <w:r w:rsidR="004E3B63" w:rsidRPr="00440F10">
        <w:rPr>
          <w:rFonts w:hint="eastAsia"/>
        </w:rPr>
        <w:t>其他相关文件</w:t>
      </w:r>
    </w:p>
    <w:p w:rsidR="00E572D0" w:rsidRDefault="00C06A76" w:rsidP="004325AD">
      <w:pPr>
        <w:pStyle w:val="3"/>
        <w:spacing w:line="240" w:lineRule="auto"/>
        <w:jc w:val="left"/>
        <w:rPr>
          <w:sz w:val="21"/>
          <w:szCs w:val="21"/>
        </w:rPr>
      </w:pPr>
      <w:bookmarkStart w:id="8" w:name="_Toc470084688"/>
      <w:r>
        <w:rPr>
          <w:rFonts w:hint="eastAsia"/>
          <w:sz w:val="21"/>
          <w:szCs w:val="21"/>
        </w:rPr>
        <w:t>5</w:t>
      </w:r>
      <w:r w:rsidR="00C00AA2">
        <w:rPr>
          <w:rFonts w:hint="eastAsia"/>
          <w:sz w:val="21"/>
          <w:szCs w:val="21"/>
        </w:rPr>
        <w:t>、</w:t>
      </w:r>
      <w:r w:rsidR="002F7175">
        <w:rPr>
          <w:rFonts w:hint="eastAsia"/>
          <w:sz w:val="21"/>
          <w:szCs w:val="21"/>
        </w:rPr>
        <w:t>哪些仪器设备购置前需要进行</w:t>
      </w:r>
      <w:r w:rsidR="001B10D3" w:rsidRPr="0062610F">
        <w:rPr>
          <w:rFonts w:hint="eastAsia"/>
          <w:sz w:val="21"/>
          <w:szCs w:val="21"/>
        </w:rPr>
        <w:t>申购论证</w:t>
      </w:r>
      <w:r w:rsidR="002F7175">
        <w:rPr>
          <w:rFonts w:hint="eastAsia"/>
          <w:sz w:val="21"/>
          <w:szCs w:val="21"/>
        </w:rPr>
        <w:t>？</w:t>
      </w:r>
      <w:r w:rsidR="00871883">
        <w:rPr>
          <w:rFonts w:hint="eastAsia"/>
          <w:sz w:val="21"/>
          <w:szCs w:val="21"/>
        </w:rPr>
        <w:t>如何办理？有</w:t>
      </w:r>
      <w:r w:rsidR="00335AB3">
        <w:rPr>
          <w:rFonts w:hint="eastAsia"/>
          <w:sz w:val="21"/>
          <w:szCs w:val="21"/>
        </w:rPr>
        <w:t>哪些</w:t>
      </w:r>
      <w:r w:rsidR="00871883">
        <w:rPr>
          <w:rFonts w:hint="eastAsia"/>
          <w:sz w:val="21"/>
          <w:szCs w:val="21"/>
        </w:rPr>
        <w:t>注意事项？</w:t>
      </w:r>
      <w:bookmarkEnd w:id="8"/>
    </w:p>
    <w:p w:rsidR="00655228" w:rsidRPr="00655228" w:rsidRDefault="00655228" w:rsidP="00655228">
      <w:r>
        <w:rPr>
          <w:rFonts w:hint="eastAsia"/>
        </w:rPr>
        <w:t>答：</w:t>
      </w:r>
    </w:p>
    <w:p w:rsidR="002F7175" w:rsidRPr="002F7175" w:rsidRDefault="002F7175" w:rsidP="002F7175">
      <w:r>
        <w:rPr>
          <w:rFonts w:hint="eastAsia"/>
        </w:rPr>
        <w:t xml:space="preserve">    </w:t>
      </w:r>
      <w:r>
        <w:rPr>
          <w:rFonts w:hint="eastAsia"/>
        </w:rPr>
        <w:t>单台套价值在</w:t>
      </w:r>
      <w:r>
        <w:rPr>
          <w:rFonts w:hint="eastAsia"/>
        </w:rPr>
        <w:t>10</w:t>
      </w:r>
      <w:r>
        <w:rPr>
          <w:rFonts w:hint="eastAsia"/>
        </w:rPr>
        <w:t>万元（含）以上的仪器设备，在采购或研制前</w:t>
      </w:r>
      <w:r w:rsidR="00A7240E">
        <w:rPr>
          <w:rFonts w:hint="eastAsia"/>
        </w:rPr>
        <w:t>均</w:t>
      </w:r>
      <w:r>
        <w:rPr>
          <w:rFonts w:hint="eastAsia"/>
        </w:rPr>
        <w:t>需要进行申购论证，</w:t>
      </w:r>
      <w:r w:rsidR="00A7240E">
        <w:rPr>
          <w:rFonts w:hint="eastAsia"/>
        </w:rPr>
        <w:t>论证内容包括拟购设备的</w:t>
      </w:r>
      <w:r w:rsidR="00A7240E" w:rsidRPr="00A7240E">
        <w:t>必要性及工作量预测分析</w:t>
      </w:r>
      <w:r w:rsidR="00A7240E" w:rsidRPr="00A7240E">
        <w:rPr>
          <w:rFonts w:hint="eastAsia"/>
        </w:rPr>
        <w:t>、</w:t>
      </w:r>
      <w:r w:rsidR="00A7240E" w:rsidRPr="00A7240E">
        <w:t>先进性和适用性</w:t>
      </w:r>
      <w:r w:rsidR="00A7240E" w:rsidRPr="00A7240E">
        <w:rPr>
          <w:rFonts w:hint="eastAsia"/>
        </w:rPr>
        <w:t>、人员配备及安装场地、效益预测与风险分析等。</w:t>
      </w:r>
      <w:r w:rsidR="009D58B2">
        <w:rPr>
          <w:rFonts w:hint="eastAsia"/>
        </w:rPr>
        <w:t>办理程序如下：</w:t>
      </w:r>
    </w:p>
    <w:p w:rsidR="00F4605F" w:rsidRPr="0062610F" w:rsidRDefault="004C1FAC" w:rsidP="00294757">
      <w:pPr>
        <w:pStyle w:val="a5"/>
        <w:numPr>
          <w:ilvl w:val="0"/>
          <w:numId w:val="17"/>
        </w:numPr>
        <w:ind w:firstLineChars="0"/>
        <w:rPr>
          <w:szCs w:val="21"/>
        </w:rPr>
      </w:pPr>
      <w:r w:rsidRPr="0062610F">
        <w:rPr>
          <w:rFonts w:hint="eastAsia"/>
          <w:szCs w:val="21"/>
        </w:rPr>
        <w:t>申购人填写</w:t>
      </w:r>
      <w:r w:rsidRPr="00D34581">
        <w:rPr>
          <w:rFonts w:hint="eastAsia"/>
        </w:rPr>
        <w:t>《华中科技大学大型仪器设备申购论证报告》</w:t>
      </w:r>
      <w:r w:rsidR="00CD3A6A" w:rsidRPr="0062610F">
        <w:rPr>
          <w:rFonts w:hint="eastAsia"/>
          <w:szCs w:val="21"/>
        </w:rPr>
        <w:t>（从实验室与设备管理处网站——下载中心——设备管理栏下载）</w:t>
      </w:r>
      <w:r w:rsidR="00F4605F" w:rsidRPr="0062610F">
        <w:rPr>
          <w:rFonts w:hint="eastAsia"/>
          <w:szCs w:val="21"/>
        </w:rPr>
        <w:t>。</w:t>
      </w:r>
    </w:p>
    <w:p w:rsidR="001B10D3" w:rsidRPr="004E3B63" w:rsidRDefault="00CD3A6A" w:rsidP="00294757">
      <w:pPr>
        <w:ind w:leftChars="200" w:left="420" w:firstLineChars="200" w:firstLine="420"/>
        <w:rPr>
          <w:szCs w:val="21"/>
        </w:rPr>
      </w:pPr>
      <w:r w:rsidRPr="004E3B63">
        <w:rPr>
          <w:rFonts w:ascii="黑体" w:eastAsia="黑体" w:hint="eastAsia"/>
          <w:szCs w:val="21"/>
        </w:rPr>
        <w:t>注意事项：</w:t>
      </w:r>
      <w:r w:rsidR="001B3322" w:rsidRPr="004E3B63">
        <w:rPr>
          <w:rFonts w:ascii="黑体" w:eastAsia="黑体" w:hint="eastAsia"/>
          <w:szCs w:val="21"/>
        </w:rPr>
        <w:t>（1）</w:t>
      </w:r>
      <w:r w:rsidR="00FF041E" w:rsidRPr="004E3B63">
        <w:rPr>
          <w:rFonts w:ascii="黑体" w:eastAsia="黑体" w:hint="eastAsia"/>
          <w:szCs w:val="21"/>
        </w:rPr>
        <w:t>应</w:t>
      </w:r>
      <w:r w:rsidRPr="004E3B63">
        <w:rPr>
          <w:rFonts w:ascii="黑体" w:eastAsia="黑体" w:hint="eastAsia"/>
          <w:szCs w:val="21"/>
        </w:rPr>
        <w:t>认真如实填写每项内容；</w:t>
      </w:r>
      <w:r w:rsidR="001B3322" w:rsidRPr="004E3B63">
        <w:rPr>
          <w:rFonts w:ascii="黑体" w:eastAsia="黑体" w:hint="eastAsia"/>
          <w:szCs w:val="21"/>
        </w:rPr>
        <w:t>（2）</w:t>
      </w:r>
      <w:r w:rsidRPr="004E3B63">
        <w:rPr>
          <w:rFonts w:ascii="黑体" w:eastAsia="黑体" w:hint="eastAsia"/>
          <w:szCs w:val="21"/>
        </w:rPr>
        <w:t>务必从实验室与设备管理处网站——校内设备查询进去，使用各种</w:t>
      </w:r>
      <w:r w:rsidR="001B3322" w:rsidRPr="004E3B63">
        <w:rPr>
          <w:rFonts w:ascii="黑体" w:eastAsia="黑体" w:hint="eastAsia"/>
          <w:szCs w:val="21"/>
        </w:rPr>
        <w:t>相关</w:t>
      </w:r>
      <w:r w:rsidRPr="004E3B63">
        <w:rPr>
          <w:rFonts w:ascii="黑体" w:eastAsia="黑体" w:hint="eastAsia"/>
          <w:szCs w:val="21"/>
        </w:rPr>
        <w:t>关键字进行充分的设备查重，如属重复购置，务必附上已有设备清单并说明需再</w:t>
      </w:r>
      <w:r w:rsidR="00F10819" w:rsidRPr="004E3B63">
        <w:rPr>
          <w:rFonts w:ascii="黑体" w:eastAsia="黑体" w:hint="eastAsia"/>
          <w:szCs w:val="21"/>
        </w:rPr>
        <w:t>购</w:t>
      </w:r>
      <w:r w:rsidRPr="004E3B63">
        <w:rPr>
          <w:rFonts w:ascii="黑体" w:eastAsia="黑体" w:hint="eastAsia"/>
          <w:szCs w:val="21"/>
        </w:rPr>
        <w:t>置的理由</w:t>
      </w:r>
      <w:r w:rsidR="00F40080" w:rsidRPr="004E3B63">
        <w:rPr>
          <w:rFonts w:ascii="黑体" w:eastAsia="黑体" w:hint="eastAsia"/>
          <w:szCs w:val="21"/>
        </w:rPr>
        <w:t>。</w:t>
      </w:r>
    </w:p>
    <w:p w:rsidR="00E418D4" w:rsidRPr="0062610F" w:rsidRDefault="00F40080" w:rsidP="00294757">
      <w:pPr>
        <w:pStyle w:val="a5"/>
        <w:numPr>
          <w:ilvl w:val="0"/>
          <w:numId w:val="17"/>
        </w:numPr>
        <w:ind w:firstLineChars="0"/>
        <w:rPr>
          <w:szCs w:val="21"/>
        </w:rPr>
      </w:pPr>
      <w:r w:rsidRPr="0062610F">
        <w:rPr>
          <w:rFonts w:hint="eastAsia"/>
          <w:szCs w:val="21"/>
        </w:rPr>
        <w:t>申购人将论证报告电子稿发送到实验室与设备管理处指定人员进行形式审查</w:t>
      </w:r>
      <w:r w:rsidR="00FB3699" w:rsidRPr="0062610F">
        <w:rPr>
          <w:rFonts w:hint="eastAsia"/>
          <w:szCs w:val="21"/>
        </w:rPr>
        <w:t>（</w:t>
      </w:r>
      <w:r w:rsidR="00FB3699" w:rsidRPr="0062610F">
        <w:rPr>
          <w:rFonts w:hint="eastAsia"/>
          <w:szCs w:val="21"/>
        </w:rPr>
        <w:t>2</w:t>
      </w:r>
      <w:r w:rsidR="00FB3699" w:rsidRPr="0062610F">
        <w:rPr>
          <w:rFonts w:hint="eastAsia"/>
          <w:szCs w:val="21"/>
        </w:rPr>
        <w:t>个工作日内完成）</w:t>
      </w:r>
      <w:r w:rsidR="00E418D4" w:rsidRPr="0062610F">
        <w:rPr>
          <w:rFonts w:hint="eastAsia"/>
          <w:szCs w:val="21"/>
        </w:rPr>
        <w:t>。</w:t>
      </w:r>
    </w:p>
    <w:p w:rsidR="00F4605F" w:rsidRPr="0062610F" w:rsidRDefault="00E418D4" w:rsidP="00294757">
      <w:pPr>
        <w:pStyle w:val="a5"/>
        <w:numPr>
          <w:ilvl w:val="0"/>
          <w:numId w:val="17"/>
        </w:numPr>
        <w:ind w:firstLineChars="0"/>
        <w:rPr>
          <w:rFonts w:ascii="宋体" w:hAnsi="宋体"/>
          <w:szCs w:val="21"/>
        </w:rPr>
      </w:pPr>
      <w:r w:rsidRPr="0062610F">
        <w:rPr>
          <w:rFonts w:hint="eastAsia"/>
          <w:szCs w:val="21"/>
        </w:rPr>
        <w:t>形式</w:t>
      </w:r>
      <w:r w:rsidR="00F40080" w:rsidRPr="0062610F">
        <w:rPr>
          <w:rFonts w:hint="eastAsia"/>
          <w:szCs w:val="21"/>
        </w:rPr>
        <w:t>审查通过</w:t>
      </w:r>
      <w:r w:rsidR="001C6275" w:rsidRPr="0062610F">
        <w:rPr>
          <w:rFonts w:hint="eastAsia"/>
          <w:szCs w:val="21"/>
        </w:rPr>
        <w:t>后</w:t>
      </w:r>
      <w:r w:rsidR="00F40080" w:rsidRPr="0062610F">
        <w:rPr>
          <w:rFonts w:hint="eastAsia"/>
          <w:szCs w:val="21"/>
        </w:rPr>
        <w:t>，</w:t>
      </w:r>
      <w:r w:rsidRPr="0062610F">
        <w:rPr>
          <w:rFonts w:hint="eastAsia"/>
          <w:szCs w:val="21"/>
        </w:rPr>
        <w:t>实验室与设备管理处审查人员负责通知申购人，</w:t>
      </w:r>
      <w:r w:rsidR="00F40080" w:rsidRPr="0062610F">
        <w:rPr>
          <w:rFonts w:hint="eastAsia"/>
          <w:szCs w:val="21"/>
        </w:rPr>
        <w:t>由申购单位组织</w:t>
      </w:r>
      <w:r w:rsidRPr="0062610F">
        <w:rPr>
          <w:rFonts w:hint="eastAsia"/>
          <w:szCs w:val="21"/>
        </w:rPr>
        <w:t>专家论证会（专家小组成员要求</w:t>
      </w:r>
      <w:r w:rsidR="00F4605F" w:rsidRPr="0062610F">
        <w:rPr>
          <w:rFonts w:hint="eastAsia"/>
          <w:szCs w:val="21"/>
        </w:rPr>
        <w:t>详</w:t>
      </w:r>
      <w:r w:rsidRPr="0062610F">
        <w:rPr>
          <w:rFonts w:hint="eastAsia"/>
          <w:szCs w:val="21"/>
        </w:rPr>
        <w:t>见论证报告</w:t>
      </w:r>
      <w:r w:rsidR="00F4605F" w:rsidRPr="0062610F">
        <w:rPr>
          <w:rFonts w:hint="eastAsia"/>
          <w:szCs w:val="21"/>
        </w:rPr>
        <w:t>内页</w:t>
      </w:r>
      <w:r w:rsidRPr="0062610F">
        <w:rPr>
          <w:rFonts w:hint="eastAsia"/>
          <w:szCs w:val="21"/>
        </w:rPr>
        <w:t>说明）</w:t>
      </w:r>
      <w:r w:rsidR="00F4605F" w:rsidRPr="0062610F">
        <w:rPr>
          <w:rFonts w:hint="eastAsia"/>
          <w:szCs w:val="21"/>
        </w:rPr>
        <w:t>。</w:t>
      </w:r>
    </w:p>
    <w:p w:rsidR="00F40080" w:rsidRPr="004E3B63" w:rsidRDefault="00E418D4" w:rsidP="00294757">
      <w:pPr>
        <w:ind w:leftChars="200" w:left="420" w:firstLineChars="200" w:firstLine="420"/>
        <w:rPr>
          <w:rFonts w:ascii="黑体" w:eastAsia="黑体"/>
          <w:szCs w:val="21"/>
        </w:rPr>
      </w:pPr>
      <w:r w:rsidRPr="004E3B63">
        <w:rPr>
          <w:rFonts w:ascii="黑体" w:eastAsia="黑体" w:hint="eastAsia"/>
          <w:szCs w:val="21"/>
        </w:rPr>
        <w:t>注意事项：</w:t>
      </w:r>
      <w:r w:rsidR="00F4605F" w:rsidRPr="004E3B63">
        <w:rPr>
          <w:rFonts w:ascii="黑体" w:eastAsia="黑体" w:hint="eastAsia"/>
          <w:szCs w:val="21"/>
        </w:rPr>
        <w:t>（1）</w:t>
      </w:r>
      <w:r w:rsidRPr="004E3B63">
        <w:rPr>
          <w:rFonts w:ascii="黑体" w:eastAsia="黑体" w:hint="eastAsia"/>
          <w:szCs w:val="21"/>
        </w:rPr>
        <w:t>属于重复性购置的，尽量邀请已有类似设备所在实验室的专家参加；</w:t>
      </w:r>
      <w:r w:rsidR="00F4605F" w:rsidRPr="004E3B63">
        <w:rPr>
          <w:rFonts w:ascii="黑体" w:eastAsia="黑体" w:hint="eastAsia"/>
          <w:szCs w:val="21"/>
        </w:rPr>
        <w:t>（2）</w:t>
      </w:r>
      <w:r w:rsidRPr="004E3B63">
        <w:rPr>
          <w:rFonts w:ascii="黑体" w:eastAsia="黑体" w:hint="eastAsia"/>
          <w:szCs w:val="21"/>
        </w:rPr>
        <w:t>专家论证意见里必须就拟购设备的必要性和可行性、性能指标的先进性和适用性，以及安装与使用场地是否符合安全生产要求给出明确的意见</w:t>
      </w:r>
      <w:r w:rsidR="00435FB2" w:rsidRPr="004E3B63">
        <w:rPr>
          <w:rFonts w:ascii="黑体" w:eastAsia="黑体" w:hint="eastAsia"/>
          <w:szCs w:val="21"/>
        </w:rPr>
        <w:t>；（3）属于重复性购置的，专家论证意见里必须就重复购置的必要性给出说明。</w:t>
      </w:r>
    </w:p>
    <w:p w:rsidR="001B3322" w:rsidRPr="0062610F" w:rsidRDefault="00E418D4" w:rsidP="00294757">
      <w:pPr>
        <w:pStyle w:val="a5"/>
        <w:numPr>
          <w:ilvl w:val="0"/>
          <w:numId w:val="17"/>
        </w:numPr>
        <w:ind w:firstLineChars="0"/>
        <w:rPr>
          <w:szCs w:val="21"/>
        </w:rPr>
      </w:pPr>
      <w:r w:rsidRPr="0062610F">
        <w:rPr>
          <w:rFonts w:hint="eastAsia"/>
          <w:szCs w:val="21"/>
        </w:rPr>
        <w:t>专家论证通过的，</w:t>
      </w:r>
      <w:r w:rsidR="005B78FB" w:rsidRPr="0062610F">
        <w:rPr>
          <w:rFonts w:hint="eastAsia"/>
          <w:szCs w:val="21"/>
        </w:rPr>
        <w:t>申购人将签字盖章齐备的申购论证报告（至少</w:t>
      </w:r>
      <w:r w:rsidR="005B78FB" w:rsidRPr="0062610F">
        <w:rPr>
          <w:rFonts w:hint="eastAsia"/>
          <w:szCs w:val="21"/>
        </w:rPr>
        <w:t>1</w:t>
      </w:r>
      <w:r w:rsidR="005B78FB" w:rsidRPr="0062610F">
        <w:rPr>
          <w:rFonts w:hint="eastAsia"/>
          <w:szCs w:val="21"/>
        </w:rPr>
        <w:t>式</w:t>
      </w:r>
      <w:r w:rsidR="005B78FB" w:rsidRPr="0062610F">
        <w:rPr>
          <w:rFonts w:hint="eastAsia"/>
          <w:szCs w:val="21"/>
        </w:rPr>
        <w:t>2</w:t>
      </w:r>
      <w:r w:rsidR="005B78FB" w:rsidRPr="0062610F">
        <w:rPr>
          <w:rFonts w:hint="eastAsia"/>
          <w:szCs w:val="21"/>
        </w:rPr>
        <w:t>份）</w:t>
      </w:r>
      <w:r w:rsidR="001B3322" w:rsidRPr="0062610F">
        <w:rPr>
          <w:rFonts w:hint="eastAsia"/>
          <w:szCs w:val="21"/>
        </w:rPr>
        <w:t>报实验室与设备管理处审批</w:t>
      </w:r>
      <w:r w:rsidR="00FB3699" w:rsidRPr="0062610F">
        <w:rPr>
          <w:rFonts w:hint="eastAsia"/>
          <w:szCs w:val="21"/>
        </w:rPr>
        <w:t>（</w:t>
      </w:r>
      <w:r w:rsidR="001C6275" w:rsidRPr="0062610F">
        <w:rPr>
          <w:rFonts w:hint="eastAsia"/>
          <w:szCs w:val="21"/>
        </w:rPr>
        <w:t>2</w:t>
      </w:r>
      <w:r w:rsidR="00FB3699" w:rsidRPr="0062610F">
        <w:rPr>
          <w:rFonts w:hint="eastAsia"/>
          <w:szCs w:val="21"/>
        </w:rPr>
        <w:t>个工作日内报出）</w:t>
      </w:r>
      <w:r w:rsidR="001B3322" w:rsidRPr="0062610F">
        <w:rPr>
          <w:rFonts w:hint="eastAsia"/>
          <w:szCs w:val="21"/>
        </w:rPr>
        <w:t>，</w:t>
      </w:r>
      <w:r w:rsidR="001B3322" w:rsidRPr="0062610F">
        <w:rPr>
          <w:szCs w:val="21"/>
        </w:rPr>
        <w:t>审批</w:t>
      </w:r>
      <w:r w:rsidR="001B3322" w:rsidRPr="0062610F">
        <w:rPr>
          <w:rFonts w:hint="eastAsia"/>
          <w:szCs w:val="21"/>
        </w:rPr>
        <w:t>程序如下</w:t>
      </w:r>
      <w:r w:rsidR="001B3322" w:rsidRPr="0062610F">
        <w:rPr>
          <w:szCs w:val="21"/>
        </w:rPr>
        <w:t>：</w:t>
      </w:r>
    </w:p>
    <w:p w:rsidR="001B3322" w:rsidRPr="004264FA" w:rsidRDefault="004264FA" w:rsidP="00294757">
      <w:pPr>
        <w:widowControl/>
        <w:ind w:firstLineChars="400" w:firstLine="840"/>
        <w:jc w:val="left"/>
        <w:rPr>
          <w:szCs w:val="21"/>
        </w:rPr>
      </w:pPr>
      <w:r>
        <w:rPr>
          <w:rFonts w:hint="eastAsia"/>
          <w:szCs w:val="21"/>
        </w:rPr>
        <w:t>（</w:t>
      </w:r>
      <w:r>
        <w:rPr>
          <w:rFonts w:hint="eastAsia"/>
          <w:szCs w:val="21"/>
        </w:rPr>
        <w:t>1</w:t>
      </w:r>
      <w:r>
        <w:rPr>
          <w:rFonts w:hint="eastAsia"/>
          <w:szCs w:val="21"/>
        </w:rPr>
        <w:t>）</w:t>
      </w:r>
      <w:r w:rsidR="001B3322" w:rsidRPr="004264FA">
        <w:rPr>
          <w:szCs w:val="21"/>
        </w:rPr>
        <w:t>申购单价在</w:t>
      </w:r>
      <w:r w:rsidR="001B3322" w:rsidRPr="004264FA">
        <w:rPr>
          <w:szCs w:val="21"/>
        </w:rPr>
        <w:t>100</w:t>
      </w:r>
      <w:r w:rsidR="001B3322" w:rsidRPr="004264FA">
        <w:rPr>
          <w:szCs w:val="21"/>
        </w:rPr>
        <w:t>万元以下的，由</w:t>
      </w:r>
      <w:r w:rsidR="001B3322" w:rsidRPr="004264FA">
        <w:rPr>
          <w:rFonts w:hint="eastAsia"/>
          <w:szCs w:val="21"/>
        </w:rPr>
        <w:t>实验室与设备管理处</w:t>
      </w:r>
      <w:r w:rsidR="001B3322" w:rsidRPr="004264FA">
        <w:rPr>
          <w:szCs w:val="21"/>
        </w:rPr>
        <w:t>审批；</w:t>
      </w:r>
    </w:p>
    <w:p w:rsidR="001B3322" w:rsidRPr="004264FA" w:rsidRDefault="004264FA" w:rsidP="00294757">
      <w:pPr>
        <w:widowControl/>
        <w:ind w:firstLineChars="400" w:firstLine="840"/>
        <w:jc w:val="left"/>
        <w:rPr>
          <w:szCs w:val="21"/>
        </w:rPr>
      </w:pPr>
      <w:r>
        <w:rPr>
          <w:rFonts w:hint="eastAsia"/>
          <w:szCs w:val="21"/>
        </w:rPr>
        <w:t>（</w:t>
      </w:r>
      <w:r>
        <w:rPr>
          <w:rFonts w:hint="eastAsia"/>
          <w:szCs w:val="21"/>
        </w:rPr>
        <w:t>2</w:t>
      </w:r>
      <w:r>
        <w:rPr>
          <w:rFonts w:hint="eastAsia"/>
          <w:szCs w:val="21"/>
        </w:rPr>
        <w:t>）</w:t>
      </w:r>
      <w:r w:rsidR="001B3322" w:rsidRPr="004264FA">
        <w:rPr>
          <w:szCs w:val="21"/>
        </w:rPr>
        <w:t>申购单价在</w:t>
      </w:r>
      <w:r w:rsidR="001B3322" w:rsidRPr="004264FA">
        <w:rPr>
          <w:szCs w:val="21"/>
        </w:rPr>
        <w:t>100</w:t>
      </w:r>
      <w:r w:rsidR="001B3322" w:rsidRPr="004264FA">
        <w:rPr>
          <w:szCs w:val="21"/>
        </w:rPr>
        <w:t>万元（含）以上的，由</w:t>
      </w:r>
      <w:r w:rsidR="001B3322" w:rsidRPr="004264FA">
        <w:rPr>
          <w:rFonts w:hint="eastAsia"/>
          <w:szCs w:val="21"/>
        </w:rPr>
        <w:t>实验室与设备管理</w:t>
      </w:r>
      <w:proofErr w:type="gramStart"/>
      <w:r w:rsidR="001B3322" w:rsidRPr="004264FA">
        <w:rPr>
          <w:rFonts w:hint="eastAsia"/>
          <w:szCs w:val="21"/>
        </w:rPr>
        <w:t>处</w:t>
      </w:r>
      <w:r w:rsidR="001B3322" w:rsidRPr="004264FA">
        <w:rPr>
          <w:szCs w:val="21"/>
        </w:rPr>
        <w:t>报校领导</w:t>
      </w:r>
      <w:proofErr w:type="gramEnd"/>
      <w:r w:rsidR="001B3322" w:rsidRPr="004264FA">
        <w:rPr>
          <w:szCs w:val="21"/>
        </w:rPr>
        <w:t>审批。</w:t>
      </w:r>
    </w:p>
    <w:p w:rsidR="00E418D4" w:rsidRPr="001C28C2" w:rsidRDefault="001B3322" w:rsidP="00E536A9">
      <w:pPr>
        <w:ind w:firstLineChars="200" w:firstLine="420"/>
        <w:jc w:val="left"/>
        <w:rPr>
          <w:rFonts w:ascii="黑体" w:eastAsia="黑体"/>
          <w:szCs w:val="21"/>
        </w:rPr>
      </w:pPr>
      <w:r w:rsidRPr="001C28C2">
        <w:rPr>
          <w:rFonts w:ascii="黑体" w:eastAsia="黑体" w:hint="eastAsia"/>
          <w:szCs w:val="21"/>
        </w:rPr>
        <w:t>注意事项：</w:t>
      </w:r>
      <w:r w:rsidR="002B1637">
        <w:rPr>
          <w:rFonts w:ascii="黑体" w:eastAsia="黑体" w:hint="eastAsia"/>
          <w:szCs w:val="21"/>
        </w:rPr>
        <w:t>（1）</w:t>
      </w:r>
      <w:r w:rsidRPr="001C28C2">
        <w:rPr>
          <w:rFonts w:ascii="黑体" w:eastAsia="黑体"/>
          <w:szCs w:val="21"/>
        </w:rPr>
        <w:t>申购在校内户外场所安装的大型仪器设备，需另附校园规划主管部门批准的选址方案；</w:t>
      </w:r>
      <w:r w:rsidR="002B1637">
        <w:rPr>
          <w:rFonts w:ascii="黑体" w:eastAsia="黑体" w:hint="eastAsia"/>
          <w:szCs w:val="21"/>
        </w:rPr>
        <w:t>（2）</w:t>
      </w:r>
      <w:r w:rsidRPr="001C28C2">
        <w:rPr>
          <w:rFonts w:ascii="黑体" w:eastAsia="黑体"/>
          <w:szCs w:val="21"/>
        </w:rPr>
        <w:t>申购安装仪器设备可能对建筑物、构筑物结构产生影响的，需另附建筑物、构筑物相关主管部门批准安装的审批文件；</w:t>
      </w:r>
      <w:r w:rsidR="002B1637">
        <w:rPr>
          <w:rFonts w:ascii="黑体" w:eastAsia="黑体" w:hint="eastAsia"/>
          <w:szCs w:val="21"/>
        </w:rPr>
        <w:t>（3）</w:t>
      </w:r>
      <w:r w:rsidRPr="001C28C2">
        <w:rPr>
          <w:rFonts w:ascii="黑体" w:eastAsia="黑体"/>
          <w:szCs w:val="21"/>
        </w:rPr>
        <w:t>申购安装过程包含修缮工程的大型仪器设备，需另附修缮工程主管部门批准的施工方案；</w:t>
      </w:r>
      <w:r w:rsidR="002B1637">
        <w:rPr>
          <w:rFonts w:ascii="黑体" w:eastAsia="黑体" w:hint="eastAsia"/>
          <w:szCs w:val="21"/>
        </w:rPr>
        <w:t>（4）</w:t>
      </w:r>
      <w:r w:rsidRPr="001C28C2">
        <w:rPr>
          <w:rFonts w:ascii="黑体" w:eastAsia="黑体"/>
          <w:szCs w:val="21"/>
        </w:rPr>
        <w:t>申购属于国家《特种设备目录》内的大型仪器设备，需另附特种设备采购专项审批材料</w:t>
      </w:r>
      <w:r w:rsidR="008578EF">
        <w:rPr>
          <w:rFonts w:ascii="黑体" w:eastAsia="黑体" w:hint="eastAsia"/>
          <w:szCs w:val="21"/>
        </w:rPr>
        <w:t>。</w:t>
      </w:r>
    </w:p>
    <w:p w:rsidR="00B9197E" w:rsidRPr="008578EF" w:rsidRDefault="00B9197E" w:rsidP="00AD1B65">
      <w:pPr>
        <w:pStyle w:val="a5"/>
        <w:numPr>
          <w:ilvl w:val="0"/>
          <w:numId w:val="17"/>
        </w:numPr>
        <w:ind w:firstLineChars="0"/>
        <w:rPr>
          <w:rFonts w:ascii="黑体" w:eastAsia="黑体"/>
          <w:szCs w:val="21"/>
        </w:rPr>
      </w:pPr>
      <w:r w:rsidRPr="001C28C2">
        <w:rPr>
          <w:rFonts w:hint="eastAsia"/>
          <w:szCs w:val="21"/>
        </w:rPr>
        <w:lastRenderedPageBreak/>
        <w:t>申购论证报告审批通过后，由实验室与设备管理处通知申购人（</w:t>
      </w:r>
      <w:r w:rsidRPr="001C28C2">
        <w:rPr>
          <w:rFonts w:hint="eastAsia"/>
          <w:szCs w:val="21"/>
        </w:rPr>
        <w:t>1</w:t>
      </w:r>
      <w:r w:rsidRPr="001C28C2">
        <w:rPr>
          <w:rFonts w:hint="eastAsia"/>
          <w:szCs w:val="21"/>
        </w:rPr>
        <w:t>个工作日内）领回</w:t>
      </w:r>
      <w:r w:rsidRPr="001C28C2">
        <w:rPr>
          <w:rFonts w:hint="eastAsia"/>
          <w:szCs w:val="21"/>
        </w:rPr>
        <w:t>1</w:t>
      </w:r>
      <w:r w:rsidRPr="001C28C2">
        <w:rPr>
          <w:rFonts w:hint="eastAsia"/>
          <w:szCs w:val="21"/>
        </w:rPr>
        <w:t>份作为进入采购依据。</w:t>
      </w:r>
    </w:p>
    <w:p w:rsidR="008578EF" w:rsidRPr="008578EF" w:rsidRDefault="008578EF" w:rsidP="00AD1B65">
      <w:pPr>
        <w:ind w:firstLine="640"/>
        <w:jc w:val="left"/>
        <w:rPr>
          <w:rFonts w:ascii="黑体" w:eastAsia="黑体"/>
          <w:szCs w:val="21"/>
        </w:rPr>
      </w:pPr>
      <w:r>
        <w:rPr>
          <w:rFonts w:ascii="黑体" w:eastAsia="黑体" w:hint="eastAsia"/>
          <w:szCs w:val="21"/>
        </w:rPr>
        <w:t>备注：</w:t>
      </w:r>
      <w:r w:rsidRPr="002B1637">
        <w:rPr>
          <w:rFonts w:ascii="黑体" w:eastAsia="黑体"/>
          <w:szCs w:val="21"/>
        </w:rPr>
        <w:t>为校外单位代购或国家有关部委已组织论证通过的仪器设备，证明材料经实验室与设备管理处核实后可免于校内申购论证。</w:t>
      </w:r>
    </w:p>
    <w:p w:rsidR="001B10D3" w:rsidRDefault="00C06A76" w:rsidP="004325AD">
      <w:pPr>
        <w:pStyle w:val="3"/>
        <w:spacing w:line="240" w:lineRule="auto"/>
        <w:jc w:val="left"/>
        <w:rPr>
          <w:sz w:val="21"/>
          <w:szCs w:val="21"/>
        </w:rPr>
      </w:pPr>
      <w:bookmarkStart w:id="9" w:name="_Toc470084689"/>
      <w:r>
        <w:rPr>
          <w:rFonts w:hint="eastAsia"/>
          <w:sz w:val="21"/>
          <w:szCs w:val="21"/>
        </w:rPr>
        <w:t>6</w:t>
      </w:r>
      <w:r w:rsidR="00D0117B">
        <w:rPr>
          <w:rFonts w:hint="eastAsia"/>
          <w:sz w:val="21"/>
          <w:szCs w:val="21"/>
        </w:rPr>
        <w:t>、</w:t>
      </w:r>
      <w:r w:rsidR="001B10D3" w:rsidRPr="0062610F">
        <w:rPr>
          <w:rFonts w:hint="eastAsia"/>
          <w:sz w:val="21"/>
          <w:szCs w:val="21"/>
        </w:rPr>
        <w:t>仪器设备</w:t>
      </w:r>
      <w:r w:rsidR="00744A41">
        <w:rPr>
          <w:rFonts w:hint="eastAsia"/>
          <w:sz w:val="21"/>
          <w:szCs w:val="21"/>
        </w:rPr>
        <w:t>入校后应如何验收？</w:t>
      </w:r>
      <w:bookmarkEnd w:id="9"/>
    </w:p>
    <w:p w:rsidR="00655228" w:rsidRPr="00655228" w:rsidRDefault="00655228" w:rsidP="00655228">
      <w:r>
        <w:rPr>
          <w:rFonts w:hint="eastAsia"/>
        </w:rPr>
        <w:t>答：</w:t>
      </w:r>
    </w:p>
    <w:p w:rsidR="0042601A" w:rsidRPr="0062610F" w:rsidRDefault="00A63D52" w:rsidP="00294757">
      <w:pPr>
        <w:ind w:firstLineChars="200" w:firstLine="420"/>
        <w:rPr>
          <w:szCs w:val="21"/>
        </w:rPr>
      </w:pPr>
      <w:r w:rsidRPr="0062610F">
        <w:rPr>
          <w:rFonts w:hint="eastAsia"/>
          <w:szCs w:val="21"/>
        </w:rPr>
        <w:t>购置或受赠、</w:t>
      </w:r>
      <w:r w:rsidR="00C05163" w:rsidRPr="0062610F">
        <w:rPr>
          <w:rFonts w:hint="eastAsia"/>
          <w:szCs w:val="21"/>
        </w:rPr>
        <w:t>自主</w:t>
      </w:r>
      <w:r w:rsidRPr="0062610F">
        <w:rPr>
          <w:rFonts w:hint="eastAsia"/>
          <w:szCs w:val="21"/>
        </w:rPr>
        <w:t>研制的仪器设备</w:t>
      </w:r>
      <w:r w:rsidR="0026208B" w:rsidRPr="0062610F">
        <w:rPr>
          <w:rFonts w:hint="eastAsia"/>
          <w:szCs w:val="21"/>
        </w:rPr>
        <w:t>及其零配件</w:t>
      </w:r>
      <w:r w:rsidR="001E2A2E" w:rsidRPr="0062610F">
        <w:rPr>
          <w:rFonts w:hint="eastAsia"/>
          <w:szCs w:val="21"/>
        </w:rPr>
        <w:t>到货安装</w:t>
      </w:r>
      <w:r w:rsidR="0042601A" w:rsidRPr="0062610F">
        <w:rPr>
          <w:rFonts w:hint="eastAsia"/>
          <w:szCs w:val="21"/>
        </w:rPr>
        <w:t>完毕</w:t>
      </w:r>
      <w:r w:rsidR="001E2A2E" w:rsidRPr="0062610F">
        <w:rPr>
          <w:rFonts w:hint="eastAsia"/>
          <w:szCs w:val="21"/>
        </w:rPr>
        <w:t>后，</w:t>
      </w:r>
      <w:r w:rsidR="0042601A" w:rsidRPr="0062610F">
        <w:rPr>
          <w:rFonts w:hint="eastAsia"/>
          <w:szCs w:val="21"/>
        </w:rPr>
        <w:t>使用单位</w:t>
      </w:r>
      <w:r w:rsidR="0079071E" w:rsidRPr="0062610F">
        <w:rPr>
          <w:rFonts w:hint="eastAsia"/>
          <w:szCs w:val="21"/>
        </w:rPr>
        <w:t>必须组织对实物验收</w:t>
      </w:r>
      <w:r w:rsidR="0042601A" w:rsidRPr="0062610F">
        <w:rPr>
          <w:rFonts w:hint="eastAsia"/>
          <w:szCs w:val="21"/>
        </w:rPr>
        <w:t>，</w:t>
      </w:r>
      <w:r w:rsidR="0042601A" w:rsidRPr="0062610F">
        <w:rPr>
          <w:szCs w:val="21"/>
        </w:rPr>
        <w:t> </w:t>
      </w:r>
      <w:r w:rsidR="0042601A" w:rsidRPr="0062610F">
        <w:rPr>
          <w:rFonts w:hint="eastAsia"/>
          <w:szCs w:val="21"/>
        </w:rPr>
        <w:t>程序如下：</w:t>
      </w:r>
    </w:p>
    <w:p w:rsidR="0042601A" w:rsidRPr="00294757" w:rsidRDefault="0042601A" w:rsidP="00294757">
      <w:pPr>
        <w:pStyle w:val="a5"/>
        <w:numPr>
          <w:ilvl w:val="0"/>
          <w:numId w:val="19"/>
        </w:numPr>
        <w:ind w:firstLineChars="0"/>
        <w:rPr>
          <w:rFonts w:ascii="Verdana" w:eastAsia="宋体" w:hAnsi="Verdana" w:cs="宋体"/>
          <w:color w:val="000000"/>
          <w:kern w:val="0"/>
          <w:szCs w:val="21"/>
        </w:rPr>
      </w:pPr>
      <w:r w:rsidRPr="00294757">
        <w:rPr>
          <w:szCs w:val="21"/>
        </w:rPr>
        <w:t>对于</w:t>
      </w:r>
      <w:r w:rsidRPr="00294757">
        <w:rPr>
          <w:rFonts w:ascii="Verdana" w:eastAsia="宋体" w:hAnsi="Verdana" w:cs="宋体"/>
          <w:color w:val="000000"/>
          <w:kern w:val="0"/>
          <w:szCs w:val="21"/>
          <w:bdr w:val="none" w:sz="0" w:space="0" w:color="auto" w:frame="1"/>
        </w:rPr>
        <w:t>单价</w:t>
      </w:r>
      <w:r w:rsidRPr="00294757">
        <w:rPr>
          <w:rFonts w:ascii="Verdana" w:eastAsia="宋体" w:hAnsi="Verdana" w:cs="宋体"/>
          <w:color w:val="000000"/>
          <w:kern w:val="0"/>
          <w:szCs w:val="21"/>
          <w:bdr w:val="none" w:sz="0" w:space="0" w:color="auto" w:frame="1"/>
        </w:rPr>
        <w:t>10</w:t>
      </w:r>
      <w:r w:rsidRPr="00294757">
        <w:rPr>
          <w:rFonts w:ascii="Verdana" w:eastAsia="宋体" w:hAnsi="Verdana" w:cs="宋体"/>
          <w:color w:val="000000"/>
          <w:kern w:val="0"/>
          <w:szCs w:val="21"/>
          <w:bdr w:val="none" w:sz="0" w:space="0" w:color="auto" w:frame="1"/>
        </w:rPr>
        <w:t>万元以下的仪器设备，由</w:t>
      </w:r>
      <w:r w:rsidRPr="00294757">
        <w:rPr>
          <w:rFonts w:ascii="Verdana" w:eastAsia="宋体" w:hAnsi="Verdana" w:cs="宋体"/>
          <w:color w:val="000000"/>
          <w:kern w:val="0"/>
          <w:szCs w:val="21"/>
          <w:bdr w:val="none" w:sz="0" w:space="0" w:color="auto" w:frame="1"/>
        </w:rPr>
        <w:t>2</w:t>
      </w:r>
      <w:r w:rsidRPr="00294757">
        <w:rPr>
          <w:rFonts w:ascii="Verdana" w:eastAsia="宋体" w:hAnsi="Verdana" w:cs="宋体"/>
          <w:color w:val="000000"/>
          <w:kern w:val="0"/>
          <w:szCs w:val="21"/>
          <w:bdr w:val="none" w:sz="0" w:space="0" w:color="auto" w:frame="1"/>
        </w:rPr>
        <w:t>名以上在编在册教职工验收。验收合格的，参与验收人员均应在发票（或发票所附货物清单）签名，使用单位设备管理员随后审核签名。</w:t>
      </w:r>
    </w:p>
    <w:p w:rsidR="0042601A" w:rsidRPr="00294757" w:rsidRDefault="0042601A" w:rsidP="00294757">
      <w:pPr>
        <w:pStyle w:val="a5"/>
        <w:widowControl/>
        <w:numPr>
          <w:ilvl w:val="0"/>
          <w:numId w:val="19"/>
        </w:numPr>
        <w:ind w:firstLineChars="0"/>
        <w:rPr>
          <w:rFonts w:ascii="Verdana" w:eastAsia="宋体" w:hAnsi="Verdana" w:cs="宋体"/>
          <w:color w:val="000000"/>
          <w:kern w:val="0"/>
          <w:szCs w:val="21"/>
          <w:bdr w:val="none" w:sz="0" w:space="0" w:color="auto" w:frame="1"/>
        </w:rPr>
      </w:pPr>
      <w:r w:rsidRPr="00294757">
        <w:rPr>
          <w:rFonts w:ascii="Verdana" w:eastAsia="宋体" w:hAnsi="Verdana" w:cs="宋体"/>
          <w:color w:val="000000"/>
          <w:kern w:val="0"/>
          <w:szCs w:val="21"/>
          <w:bdr w:val="none" w:sz="0" w:space="0" w:color="auto" w:frame="1"/>
        </w:rPr>
        <w:t>对于单价</w:t>
      </w:r>
      <w:r w:rsidRPr="00294757">
        <w:rPr>
          <w:rFonts w:ascii="Verdana" w:eastAsia="宋体" w:hAnsi="Verdana" w:cs="宋体"/>
          <w:color w:val="000000"/>
          <w:kern w:val="0"/>
          <w:szCs w:val="21"/>
          <w:bdr w:val="none" w:sz="0" w:space="0" w:color="auto" w:frame="1"/>
        </w:rPr>
        <w:t>10</w:t>
      </w:r>
      <w:r w:rsidRPr="00294757">
        <w:rPr>
          <w:rFonts w:ascii="Verdana" w:eastAsia="宋体" w:hAnsi="Verdana" w:cs="宋体"/>
          <w:color w:val="000000"/>
          <w:kern w:val="0"/>
          <w:szCs w:val="21"/>
          <w:bdr w:val="none" w:sz="0" w:space="0" w:color="auto" w:frame="1"/>
        </w:rPr>
        <w:t>万元（含）以上、</w:t>
      </w:r>
      <w:r w:rsidRPr="00294757">
        <w:rPr>
          <w:rFonts w:ascii="Verdana" w:eastAsia="宋体" w:hAnsi="Verdana" w:cs="宋体"/>
          <w:color w:val="000000"/>
          <w:kern w:val="0"/>
          <w:szCs w:val="21"/>
          <w:bdr w:val="none" w:sz="0" w:space="0" w:color="auto" w:frame="1"/>
        </w:rPr>
        <w:t>100</w:t>
      </w:r>
      <w:r w:rsidRPr="00294757">
        <w:rPr>
          <w:rFonts w:ascii="Verdana" w:eastAsia="宋体" w:hAnsi="Verdana" w:cs="宋体"/>
          <w:color w:val="000000"/>
          <w:kern w:val="0"/>
          <w:szCs w:val="21"/>
          <w:bdr w:val="none" w:sz="0" w:space="0" w:color="auto" w:frame="1"/>
        </w:rPr>
        <w:t>万元以下的</w:t>
      </w:r>
      <w:r w:rsidRPr="00294757">
        <w:rPr>
          <w:rFonts w:ascii="Verdana" w:eastAsia="宋体" w:hAnsi="Verdana" w:cs="宋体" w:hint="eastAsia"/>
          <w:color w:val="000000"/>
          <w:kern w:val="0"/>
          <w:szCs w:val="21"/>
          <w:bdr w:val="none" w:sz="0" w:space="0" w:color="auto" w:frame="1"/>
        </w:rPr>
        <w:t>仪器设备</w:t>
      </w:r>
      <w:r w:rsidRPr="00294757">
        <w:rPr>
          <w:rFonts w:ascii="Verdana" w:eastAsia="宋体" w:hAnsi="Verdana" w:cs="宋体"/>
          <w:color w:val="000000"/>
          <w:kern w:val="0"/>
          <w:szCs w:val="21"/>
          <w:bdr w:val="none" w:sz="0" w:space="0" w:color="auto" w:frame="1"/>
        </w:rPr>
        <w:t>，</w:t>
      </w:r>
      <w:r w:rsidRPr="00294757">
        <w:rPr>
          <w:rFonts w:ascii="Verdana" w:eastAsia="宋体" w:hAnsi="Verdana" w:cs="宋体" w:hint="eastAsia"/>
          <w:color w:val="000000"/>
          <w:kern w:val="0"/>
          <w:szCs w:val="21"/>
          <w:bdr w:val="none" w:sz="0" w:space="0" w:color="auto" w:frame="1"/>
        </w:rPr>
        <w:t>由专家组验收，</w:t>
      </w:r>
      <w:r w:rsidRPr="00294757">
        <w:rPr>
          <w:rFonts w:ascii="Verdana" w:eastAsia="宋体" w:hAnsi="Verdana" w:cs="宋体"/>
          <w:color w:val="000000"/>
          <w:kern w:val="0"/>
          <w:szCs w:val="21"/>
          <w:bdr w:val="none" w:sz="0" w:space="0" w:color="auto" w:frame="1"/>
        </w:rPr>
        <w:t>验收专家组应由</w:t>
      </w:r>
      <w:r w:rsidRPr="00294757">
        <w:rPr>
          <w:rFonts w:ascii="Verdana" w:eastAsia="宋体" w:hAnsi="Verdana" w:cs="宋体"/>
          <w:color w:val="000000"/>
          <w:kern w:val="0"/>
          <w:szCs w:val="21"/>
          <w:bdr w:val="none" w:sz="0" w:space="0" w:color="auto" w:frame="1"/>
        </w:rPr>
        <w:t>3</w:t>
      </w:r>
      <w:r w:rsidRPr="00294757">
        <w:rPr>
          <w:rFonts w:ascii="Verdana" w:eastAsia="宋体" w:hAnsi="Verdana" w:cs="宋体"/>
          <w:color w:val="000000"/>
          <w:kern w:val="0"/>
          <w:szCs w:val="21"/>
          <w:bdr w:val="none" w:sz="0" w:space="0" w:color="auto" w:frame="1"/>
        </w:rPr>
        <w:t>人（含）以上的单数组成</w:t>
      </w:r>
      <w:r w:rsidR="008C775F" w:rsidRPr="00294757">
        <w:rPr>
          <w:rFonts w:ascii="Verdana" w:eastAsia="宋体" w:hAnsi="Verdana" w:cs="宋体" w:hint="eastAsia"/>
          <w:color w:val="000000"/>
          <w:kern w:val="0"/>
          <w:szCs w:val="21"/>
          <w:bdr w:val="none" w:sz="0" w:space="0" w:color="auto" w:frame="1"/>
        </w:rPr>
        <w:t>。</w:t>
      </w:r>
      <w:r w:rsidR="008C775F" w:rsidRPr="00294757">
        <w:rPr>
          <w:rFonts w:ascii="Verdana" w:eastAsia="宋体" w:hAnsi="Verdana" w:cs="宋体"/>
          <w:color w:val="000000"/>
          <w:kern w:val="0"/>
          <w:szCs w:val="21"/>
          <w:bdr w:val="none" w:sz="0" w:space="0" w:color="auto" w:frame="1"/>
        </w:rPr>
        <w:t>验收</w:t>
      </w:r>
      <w:r w:rsidR="008C775F" w:rsidRPr="00294757">
        <w:rPr>
          <w:rFonts w:ascii="Verdana" w:eastAsia="宋体" w:hAnsi="Verdana" w:cs="宋体" w:hint="eastAsia"/>
          <w:color w:val="000000"/>
          <w:kern w:val="0"/>
          <w:szCs w:val="21"/>
          <w:bdr w:val="none" w:sz="0" w:space="0" w:color="auto" w:frame="1"/>
        </w:rPr>
        <w:t>合格</w:t>
      </w:r>
      <w:r w:rsidR="008C775F" w:rsidRPr="00294757">
        <w:rPr>
          <w:rFonts w:ascii="Verdana" w:eastAsia="宋体" w:hAnsi="Verdana" w:cs="宋体"/>
          <w:color w:val="000000"/>
          <w:kern w:val="0"/>
          <w:szCs w:val="21"/>
          <w:bdr w:val="none" w:sz="0" w:space="0" w:color="auto" w:frame="1"/>
        </w:rPr>
        <w:t>的，由使用单位填写</w:t>
      </w:r>
      <w:r w:rsidR="008C775F" w:rsidRPr="00294757">
        <w:rPr>
          <w:rFonts w:ascii="Verdana" w:eastAsia="宋体" w:hAnsi="Verdana" w:cs="宋体" w:hint="eastAsia"/>
          <w:color w:val="000000"/>
          <w:kern w:val="0"/>
          <w:szCs w:val="21"/>
          <w:bdr w:val="none" w:sz="0" w:space="0" w:color="auto" w:frame="1"/>
        </w:rPr>
        <w:t>《华中科技大学</w:t>
      </w:r>
      <w:r w:rsidR="008C775F" w:rsidRPr="00294757">
        <w:rPr>
          <w:rFonts w:ascii="Verdana" w:eastAsia="宋体" w:hAnsi="Verdana" w:cs="宋体"/>
          <w:color w:val="000000"/>
          <w:kern w:val="0"/>
          <w:szCs w:val="21"/>
          <w:bdr w:val="none" w:sz="0" w:space="0" w:color="auto" w:frame="1"/>
        </w:rPr>
        <w:t>大型仪器设备验收报告</w:t>
      </w:r>
      <w:r w:rsidR="008C775F" w:rsidRPr="00294757">
        <w:rPr>
          <w:rFonts w:ascii="Verdana" w:eastAsia="宋体" w:hAnsi="Verdana" w:cs="宋体" w:hint="eastAsia"/>
          <w:color w:val="000000"/>
          <w:kern w:val="0"/>
          <w:szCs w:val="21"/>
          <w:bdr w:val="none" w:sz="0" w:space="0" w:color="auto" w:frame="1"/>
        </w:rPr>
        <w:t>》</w:t>
      </w:r>
      <w:r w:rsidR="008C775F" w:rsidRPr="00294757">
        <w:rPr>
          <w:rFonts w:ascii="Verdana" w:eastAsia="宋体" w:hAnsi="Verdana" w:cs="宋体"/>
          <w:color w:val="000000"/>
          <w:kern w:val="0"/>
          <w:szCs w:val="21"/>
          <w:bdr w:val="none" w:sz="0" w:space="0" w:color="auto" w:frame="1"/>
        </w:rPr>
        <w:t>，经验收专家签名、使用单位设备管理员和使用单位仪器设备分管领导审核签名，加盖使用单位公章，报实验室与设备管理处审核存档。</w:t>
      </w:r>
    </w:p>
    <w:p w:rsidR="0042601A" w:rsidRPr="00983D96" w:rsidRDefault="0042601A" w:rsidP="00294757">
      <w:pPr>
        <w:pStyle w:val="a5"/>
        <w:widowControl/>
        <w:numPr>
          <w:ilvl w:val="0"/>
          <w:numId w:val="19"/>
        </w:numPr>
        <w:ind w:firstLineChars="0"/>
        <w:rPr>
          <w:rFonts w:ascii="Verdana" w:eastAsia="宋体" w:hAnsi="Verdana" w:cs="宋体"/>
          <w:color w:val="000000"/>
          <w:kern w:val="0"/>
          <w:szCs w:val="21"/>
        </w:rPr>
      </w:pPr>
      <w:r w:rsidRPr="00294757">
        <w:rPr>
          <w:rFonts w:ascii="Verdana" w:eastAsia="宋体" w:hAnsi="Verdana" w:cs="宋体"/>
          <w:color w:val="000000"/>
          <w:kern w:val="0"/>
          <w:szCs w:val="21"/>
          <w:bdr w:val="none" w:sz="0" w:space="0" w:color="auto" w:frame="1"/>
        </w:rPr>
        <w:t>对于单价</w:t>
      </w:r>
      <w:r w:rsidRPr="00294757">
        <w:rPr>
          <w:rFonts w:ascii="Verdana" w:eastAsia="宋体" w:hAnsi="Verdana" w:cs="宋体"/>
          <w:color w:val="000000"/>
          <w:kern w:val="0"/>
          <w:szCs w:val="21"/>
          <w:bdr w:val="none" w:sz="0" w:space="0" w:color="auto" w:frame="1"/>
        </w:rPr>
        <w:t>100</w:t>
      </w:r>
      <w:r w:rsidRPr="00294757">
        <w:rPr>
          <w:rFonts w:ascii="Verdana" w:eastAsia="宋体" w:hAnsi="Verdana" w:cs="宋体"/>
          <w:color w:val="000000"/>
          <w:kern w:val="0"/>
          <w:szCs w:val="21"/>
          <w:bdr w:val="none" w:sz="0" w:space="0" w:color="auto" w:frame="1"/>
        </w:rPr>
        <w:t>万元（含）以上的</w:t>
      </w:r>
      <w:r w:rsidRPr="00294757">
        <w:rPr>
          <w:rFonts w:ascii="Verdana" w:eastAsia="宋体" w:hAnsi="Verdana" w:cs="宋体" w:hint="eastAsia"/>
          <w:color w:val="000000"/>
          <w:kern w:val="0"/>
          <w:szCs w:val="21"/>
          <w:bdr w:val="none" w:sz="0" w:space="0" w:color="auto" w:frame="1"/>
        </w:rPr>
        <w:t>仪器设备</w:t>
      </w:r>
      <w:r w:rsidRPr="00294757">
        <w:rPr>
          <w:rFonts w:ascii="Verdana" w:eastAsia="宋体" w:hAnsi="Verdana" w:cs="宋体"/>
          <w:color w:val="000000"/>
          <w:kern w:val="0"/>
          <w:szCs w:val="21"/>
          <w:bdr w:val="none" w:sz="0" w:space="0" w:color="auto" w:frame="1"/>
        </w:rPr>
        <w:t>，</w:t>
      </w:r>
      <w:r w:rsidRPr="00294757">
        <w:rPr>
          <w:rFonts w:ascii="Verdana" w:eastAsia="宋体" w:hAnsi="Verdana" w:cs="宋体" w:hint="eastAsia"/>
          <w:color w:val="000000"/>
          <w:kern w:val="0"/>
          <w:szCs w:val="21"/>
          <w:bdr w:val="none" w:sz="0" w:space="0" w:color="auto" w:frame="1"/>
        </w:rPr>
        <w:t>由专家组验收，</w:t>
      </w:r>
      <w:r w:rsidRPr="00294757">
        <w:rPr>
          <w:rFonts w:ascii="Verdana" w:eastAsia="宋体" w:hAnsi="Verdana" w:cs="宋体"/>
          <w:color w:val="000000"/>
          <w:kern w:val="0"/>
          <w:szCs w:val="21"/>
          <w:bdr w:val="none" w:sz="0" w:space="0" w:color="auto" w:frame="1"/>
        </w:rPr>
        <w:t>验收专家组应由</w:t>
      </w:r>
      <w:r w:rsidRPr="00294757">
        <w:rPr>
          <w:rFonts w:ascii="Verdana" w:eastAsia="宋体" w:hAnsi="Verdana" w:cs="宋体"/>
          <w:color w:val="000000"/>
          <w:kern w:val="0"/>
          <w:szCs w:val="21"/>
          <w:bdr w:val="none" w:sz="0" w:space="0" w:color="auto" w:frame="1"/>
        </w:rPr>
        <w:t>5</w:t>
      </w:r>
      <w:r w:rsidRPr="00294757">
        <w:rPr>
          <w:rFonts w:ascii="Verdana" w:eastAsia="宋体" w:hAnsi="Verdana" w:cs="宋体"/>
          <w:color w:val="000000"/>
          <w:kern w:val="0"/>
          <w:szCs w:val="21"/>
          <w:bdr w:val="none" w:sz="0" w:space="0" w:color="auto" w:frame="1"/>
        </w:rPr>
        <w:t>人（含）以上的单数组成（其中至少应有</w:t>
      </w:r>
      <w:r w:rsidRPr="00294757">
        <w:rPr>
          <w:rFonts w:ascii="Verdana" w:eastAsia="宋体" w:hAnsi="Verdana" w:cs="宋体"/>
          <w:color w:val="000000"/>
          <w:kern w:val="0"/>
          <w:szCs w:val="21"/>
          <w:bdr w:val="none" w:sz="0" w:space="0" w:color="auto" w:frame="1"/>
        </w:rPr>
        <w:t>2</w:t>
      </w:r>
      <w:r w:rsidRPr="00294757">
        <w:rPr>
          <w:rFonts w:ascii="Verdana" w:eastAsia="宋体" w:hAnsi="Verdana" w:cs="宋体"/>
          <w:color w:val="000000"/>
          <w:kern w:val="0"/>
          <w:szCs w:val="21"/>
          <w:bdr w:val="none" w:sz="0" w:space="0" w:color="auto" w:frame="1"/>
        </w:rPr>
        <w:t>名非本单位并熟悉该仪器设备的技术专家），并通知负责该设备申购论证的职能部门派观察员参加验收会。</w:t>
      </w:r>
      <w:r w:rsidR="008C775F" w:rsidRPr="00294757">
        <w:rPr>
          <w:rFonts w:ascii="Verdana" w:eastAsia="宋体" w:hAnsi="Verdana" w:cs="宋体"/>
          <w:color w:val="000000"/>
          <w:kern w:val="0"/>
          <w:szCs w:val="21"/>
          <w:bdr w:val="none" w:sz="0" w:space="0" w:color="auto" w:frame="1"/>
        </w:rPr>
        <w:t>验收</w:t>
      </w:r>
      <w:r w:rsidR="008C775F" w:rsidRPr="00294757">
        <w:rPr>
          <w:rFonts w:ascii="Verdana" w:eastAsia="宋体" w:hAnsi="Verdana" w:cs="宋体" w:hint="eastAsia"/>
          <w:color w:val="000000"/>
          <w:kern w:val="0"/>
          <w:szCs w:val="21"/>
          <w:bdr w:val="none" w:sz="0" w:space="0" w:color="auto" w:frame="1"/>
        </w:rPr>
        <w:t>合格</w:t>
      </w:r>
      <w:r w:rsidR="008C775F" w:rsidRPr="00294757">
        <w:rPr>
          <w:rFonts w:ascii="Verdana" w:eastAsia="宋体" w:hAnsi="Verdana" w:cs="宋体"/>
          <w:color w:val="000000"/>
          <w:kern w:val="0"/>
          <w:szCs w:val="21"/>
          <w:bdr w:val="none" w:sz="0" w:space="0" w:color="auto" w:frame="1"/>
        </w:rPr>
        <w:t>的，由使用单位填写</w:t>
      </w:r>
      <w:r w:rsidR="008C775F" w:rsidRPr="00294757">
        <w:rPr>
          <w:rFonts w:ascii="Verdana" w:eastAsia="宋体" w:hAnsi="Verdana" w:cs="宋体" w:hint="eastAsia"/>
          <w:color w:val="000000"/>
          <w:kern w:val="0"/>
          <w:szCs w:val="21"/>
          <w:bdr w:val="none" w:sz="0" w:space="0" w:color="auto" w:frame="1"/>
        </w:rPr>
        <w:t>《华中科技大学</w:t>
      </w:r>
      <w:r w:rsidR="008C775F" w:rsidRPr="00294757">
        <w:rPr>
          <w:rFonts w:ascii="Verdana" w:eastAsia="宋体" w:hAnsi="Verdana" w:cs="宋体"/>
          <w:color w:val="000000"/>
          <w:kern w:val="0"/>
          <w:szCs w:val="21"/>
          <w:bdr w:val="none" w:sz="0" w:space="0" w:color="auto" w:frame="1"/>
        </w:rPr>
        <w:t>大型仪器设备验收报告</w:t>
      </w:r>
      <w:r w:rsidR="008C775F" w:rsidRPr="00294757">
        <w:rPr>
          <w:rFonts w:ascii="Verdana" w:eastAsia="宋体" w:hAnsi="Verdana" w:cs="宋体" w:hint="eastAsia"/>
          <w:color w:val="000000"/>
          <w:kern w:val="0"/>
          <w:szCs w:val="21"/>
          <w:bdr w:val="none" w:sz="0" w:space="0" w:color="auto" w:frame="1"/>
        </w:rPr>
        <w:t>》</w:t>
      </w:r>
      <w:r w:rsidR="008C775F" w:rsidRPr="00294757">
        <w:rPr>
          <w:rFonts w:ascii="Verdana" w:eastAsia="宋体" w:hAnsi="Verdana" w:cs="宋体"/>
          <w:color w:val="000000"/>
          <w:kern w:val="0"/>
          <w:szCs w:val="21"/>
          <w:bdr w:val="none" w:sz="0" w:space="0" w:color="auto" w:frame="1"/>
        </w:rPr>
        <w:t>，经验收专家签名、使用单位设备管理员和使用单位仪器设备分管领导审核签名，加盖使用单位公章，报实验室与设备管理处审核存档。</w:t>
      </w:r>
    </w:p>
    <w:p w:rsidR="001C2CBD" w:rsidRDefault="001C2CBD" w:rsidP="00983D96">
      <w:pPr>
        <w:ind w:firstLine="640"/>
        <w:rPr>
          <w:rFonts w:ascii="黑体" w:eastAsia="黑体" w:hAnsi="Verdana" w:cs="宋体"/>
          <w:color w:val="000000"/>
          <w:kern w:val="0"/>
          <w:szCs w:val="21"/>
        </w:rPr>
      </w:pPr>
    </w:p>
    <w:p w:rsidR="0023371B" w:rsidRDefault="00983D96" w:rsidP="001C2CBD">
      <w:pPr>
        <w:ind w:firstLineChars="200" w:firstLine="420"/>
        <w:rPr>
          <w:rFonts w:ascii="黑体" w:eastAsia="黑体" w:hAnsi="Verdana" w:cs="宋体"/>
          <w:color w:val="000000"/>
          <w:kern w:val="0"/>
          <w:szCs w:val="21"/>
        </w:rPr>
      </w:pPr>
      <w:r w:rsidRPr="00983D96">
        <w:rPr>
          <w:rFonts w:ascii="黑体" w:eastAsia="黑体" w:hAnsi="Verdana" w:cs="宋体" w:hint="eastAsia"/>
          <w:color w:val="000000"/>
          <w:kern w:val="0"/>
          <w:szCs w:val="21"/>
        </w:rPr>
        <w:t>注意事项：</w:t>
      </w:r>
    </w:p>
    <w:p w:rsidR="00983D96" w:rsidRPr="00983D96" w:rsidRDefault="001C2CBD" w:rsidP="001C2CBD">
      <w:pPr>
        <w:ind w:firstLineChars="200" w:firstLine="420"/>
        <w:rPr>
          <w:rFonts w:ascii="黑体" w:eastAsia="黑体"/>
          <w:szCs w:val="21"/>
        </w:rPr>
      </w:pPr>
      <w:r>
        <w:rPr>
          <w:rFonts w:ascii="黑体" w:eastAsia="黑体" w:hint="eastAsia"/>
          <w:szCs w:val="21"/>
        </w:rPr>
        <w:t>1.</w:t>
      </w:r>
      <w:r w:rsidR="00983D96" w:rsidRPr="00983D96">
        <w:rPr>
          <w:rFonts w:ascii="黑体" w:eastAsia="黑体" w:hint="eastAsia"/>
          <w:szCs w:val="21"/>
        </w:rPr>
        <w:t>设备验收时须提交购货合同、或自制方案、捐赠协议。对于按学校相关规定免签购货合同的低值设备，则须提交购物发票并列明货物清单。设备验收内容主要包括设备数量、技术质量和设备技术资料等。数量验收应对仪器设备开箱清点，检查数量是否齐全、外观是否完整以及品种、规格、型号等是否与验收依据一致；技术质量验收应对仪器设备各项技术性能指标进行实测，核验是否达到规定（或设计）要求；技术资料验收主要是看设备随机资料（或制备记录）是否相符、齐全，设备安全操作规程（手册）是否完备。</w:t>
      </w:r>
    </w:p>
    <w:p w:rsidR="00983D96" w:rsidRDefault="001C2CBD" w:rsidP="0023371B">
      <w:pPr>
        <w:widowControl/>
        <w:ind w:firstLineChars="200" w:firstLine="420"/>
        <w:rPr>
          <w:rFonts w:ascii="黑体" w:eastAsia="黑体"/>
          <w:szCs w:val="21"/>
        </w:rPr>
      </w:pPr>
      <w:r>
        <w:rPr>
          <w:rFonts w:ascii="黑体" w:eastAsia="黑体" w:hint="eastAsia"/>
          <w:szCs w:val="21"/>
        </w:rPr>
        <w:t>2.</w:t>
      </w:r>
      <w:r w:rsidR="0023371B" w:rsidRPr="0023371B">
        <w:rPr>
          <w:rFonts w:ascii="黑体" w:eastAsia="黑体"/>
          <w:szCs w:val="21"/>
        </w:rPr>
        <w:t>进口仪器设备的验收，要严格按照国家海关关于进口设备的有关规定，在索赔期（自货到港口之日起90天内）完成。验收中如发现仪器设备外包装与合同不符，数量、质量及技术指标未达标及货物损坏等情况，应及时提出索赔，并向实验室与设备管理处书面备案。</w:t>
      </w:r>
    </w:p>
    <w:p w:rsidR="00F2575A" w:rsidRPr="003A47E2" w:rsidRDefault="00F2575A" w:rsidP="00F2575A">
      <w:pPr>
        <w:pStyle w:val="3"/>
        <w:spacing w:line="240" w:lineRule="auto"/>
        <w:jc w:val="left"/>
        <w:rPr>
          <w:sz w:val="21"/>
          <w:szCs w:val="21"/>
        </w:rPr>
      </w:pPr>
      <w:bookmarkStart w:id="10" w:name="_Toc470084690"/>
      <w:r>
        <w:rPr>
          <w:rFonts w:hint="eastAsia"/>
          <w:sz w:val="21"/>
          <w:szCs w:val="21"/>
        </w:rPr>
        <w:t>7</w:t>
      </w:r>
      <w:r>
        <w:rPr>
          <w:rFonts w:hint="eastAsia"/>
          <w:sz w:val="21"/>
          <w:szCs w:val="21"/>
        </w:rPr>
        <w:t>、</w:t>
      </w:r>
      <w:r w:rsidRPr="003A47E2">
        <w:rPr>
          <w:rFonts w:hint="eastAsia"/>
          <w:sz w:val="21"/>
          <w:szCs w:val="21"/>
        </w:rPr>
        <w:t>设备管理</w:t>
      </w:r>
      <w:r>
        <w:rPr>
          <w:rFonts w:hint="eastAsia"/>
          <w:sz w:val="21"/>
          <w:szCs w:val="21"/>
        </w:rPr>
        <w:t>系统是干什么的？</w:t>
      </w:r>
      <w:r w:rsidRPr="003A47E2">
        <w:rPr>
          <w:rFonts w:hint="eastAsia"/>
          <w:sz w:val="21"/>
          <w:szCs w:val="21"/>
        </w:rPr>
        <w:t>如何登录？</w:t>
      </w:r>
      <w:bookmarkEnd w:id="10"/>
    </w:p>
    <w:p w:rsidR="00F2575A" w:rsidRDefault="00F2575A" w:rsidP="00F2575A">
      <w:pPr>
        <w:rPr>
          <w:szCs w:val="21"/>
        </w:rPr>
      </w:pPr>
      <w:r>
        <w:rPr>
          <w:rFonts w:hint="eastAsia"/>
          <w:szCs w:val="21"/>
        </w:rPr>
        <w:t>答：</w:t>
      </w:r>
    </w:p>
    <w:p w:rsidR="00F2575A" w:rsidRDefault="00F2575A" w:rsidP="00F2575A">
      <w:pPr>
        <w:rPr>
          <w:szCs w:val="21"/>
        </w:rPr>
      </w:pPr>
      <w:r>
        <w:rPr>
          <w:rFonts w:hint="eastAsia"/>
          <w:szCs w:val="21"/>
        </w:rPr>
        <w:t xml:space="preserve">   </w:t>
      </w:r>
      <w:r>
        <w:rPr>
          <w:rFonts w:hint="eastAsia"/>
          <w:szCs w:val="21"/>
        </w:rPr>
        <w:t>仪器设备管理系统对全校计入固定资产的仪器设备台</w:t>
      </w:r>
      <w:proofErr w:type="gramStart"/>
      <w:r>
        <w:rPr>
          <w:rFonts w:hint="eastAsia"/>
          <w:szCs w:val="21"/>
        </w:rPr>
        <w:t>账进行</w:t>
      </w:r>
      <w:proofErr w:type="gramEnd"/>
      <w:r>
        <w:rPr>
          <w:rFonts w:hint="eastAsia"/>
          <w:szCs w:val="21"/>
        </w:rPr>
        <w:t>从建账入库到报废销账全生命周期管理：</w:t>
      </w:r>
    </w:p>
    <w:p w:rsidR="00F2575A" w:rsidRDefault="00F2575A" w:rsidP="00F2575A">
      <w:pPr>
        <w:ind w:firstLineChars="200" w:firstLine="420"/>
        <w:rPr>
          <w:szCs w:val="21"/>
        </w:rPr>
      </w:pPr>
      <w:r>
        <w:rPr>
          <w:rFonts w:hint="eastAsia"/>
          <w:szCs w:val="21"/>
        </w:rPr>
        <w:t>学校教职员工登录后可以输入新购设备并提交设备建账业务、提交设备报废等处置业务、查询个人设备台账；</w:t>
      </w:r>
    </w:p>
    <w:p w:rsidR="00F2575A" w:rsidRDefault="00F2575A" w:rsidP="00F2575A">
      <w:pPr>
        <w:ind w:firstLineChars="200" w:firstLine="420"/>
        <w:rPr>
          <w:szCs w:val="21"/>
        </w:rPr>
      </w:pPr>
      <w:r>
        <w:rPr>
          <w:rFonts w:hint="eastAsia"/>
          <w:szCs w:val="21"/>
        </w:rPr>
        <w:t>单位管理员登录后可以对本单位教职员工提交的设备建账、报废等业务进行初步审核，可以查询本单位全部设备台账，并可更改领用人、存放地等动态信息；</w:t>
      </w:r>
    </w:p>
    <w:p w:rsidR="00F2575A" w:rsidRDefault="00F2575A" w:rsidP="00F2575A">
      <w:pPr>
        <w:ind w:firstLineChars="200" w:firstLine="420"/>
        <w:rPr>
          <w:szCs w:val="21"/>
        </w:rPr>
      </w:pPr>
      <w:r>
        <w:rPr>
          <w:rFonts w:hint="eastAsia"/>
          <w:szCs w:val="21"/>
        </w:rPr>
        <w:t>实设处人员则通过该系统对各单位提交的设备建账、报废等业务进行初步终审，可以查</w:t>
      </w:r>
      <w:r>
        <w:rPr>
          <w:rFonts w:hint="eastAsia"/>
          <w:szCs w:val="21"/>
        </w:rPr>
        <w:lastRenderedPageBreak/>
        <w:t>询全校设备部台账等等。</w:t>
      </w:r>
    </w:p>
    <w:p w:rsidR="00F2575A" w:rsidRDefault="00F2575A" w:rsidP="00F2575A">
      <w:pPr>
        <w:ind w:firstLineChars="200" w:firstLine="420"/>
        <w:rPr>
          <w:szCs w:val="21"/>
        </w:rPr>
      </w:pPr>
      <w:r>
        <w:rPr>
          <w:rFonts w:hint="eastAsia"/>
          <w:szCs w:val="21"/>
        </w:rPr>
        <w:t>全校教职员工既可以通过校园网统一身份认证系统登录后找到设备管理系统链接并直接进入，也可以通过点击实设处网站（</w:t>
      </w:r>
      <w:r>
        <w:rPr>
          <w:rFonts w:hint="eastAsia"/>
          <w:szCs w:val="21"/>
        </w:rPr>
        <w:t>leao.hust.edu.cn</w:t>
      </w:r>
      <w:r>
        <w:rPr>
          <w:rFonts w:hint="eastAsia"/>
          <w:szCs w:val="21"/>
        </w:rPr>
        <w:t>）快速导航中的设备管理系统链接，用设备管理系统用户身份登录。</w:t>
      </w:r>
    </w:p>
    <w:p w:rsidR="00F2575A" w:rsidRPr="00F2575A" w:rsidRDefault="00F2575A" w:rsidP="00F2575A">
      <w:pPr>
        <w:pStyle w:val="3"/>
        <w:spacing w:line="240" w:lineRule="auto"/>
        <w:jc w:val="left"/>
        <w:rPr>
          <w:sz w:val="21"/>
          <w:szCs w:val="21"/>
        </w:rPr>
      </w:pPr>
      <w:bookmarkStart w:id="11" w:name="_Toc470084691"/>
      <w:r w:rsidRPr="00F2575A">
        <w:rPr>
          <w:rFonts w:hint="eastAsia"/>
          <w:sz w:val="21"/>
          <w:szCs w:val="21"/>
        </w:rPr>
        <w:t>8</w:t>
      </w:r>
      <w:r w:rsidRPr="00F2575A">
        <w:rPr>
          <w:rFonts w:hint="eastAsia"/>
          <w:sz w:val="21"/>
          <w:szCs w:val="21"/>
        </w:rPr>
        <w:t>、</w:t>
      </w:r>
      <w:r w:rsidRPr="00F2575A">
        <w:rPr>
          <w:rFonts w:hint="eastAsia"/>
          <w:sz w:val="21"/>
          <w:szCs w:val="21"/>
        </w:rPr>
        <w:t xml:space="preserve"> </w:t>
      </w:r>
      <w:r w:rsidRPr="00F2575A">
        <w:rPr>
          <w:rFonts w:hint="eastAsia"/>
          <w:sz w:val="21"/>
          <w:szCs w:val="21"/>
        </w:rPr>
        <w:t>忘记设备管理系统的密码怎么办？</w:t>
      </w:r>
      <w:bookmarkEnd w:id="11"/>
    </w:p>
    <w:p w:rsidR="00F2575A" w:rsidRPr="00F2575A" w:rsidRDefault="00F2575A" w:rsidP="005375E0">
      <w:pPr>
        <w:rPr>
          <w:rFonts w:ascii="黑体" w:eastAsia="黑体"/>
          <w:szCs w:val="21"/>
        </w:rPr>
      </w:pPr>
      <w:r>
        <w:rPr>
          <w:rFonts w:hint="eastAsia"/>
          <w:b/>
          <w:bCs/>
          <w:szCs w:val="21"/>
        </w:rPr>
        <w:t>答：</w:t>
      </w:r>
      <w:r>
        <w:rPr>
          <w:rFonts w:hint="eastAsia"/>
          <w:szCs w:val="21"/>
        </w:rPr>
        <w:t>可以通过校园网统一身份认证系统登录后找到设备管理系统链接并直接进入，也可以联系本单位设备管理员来重置设备管理系统的密码（重置后会得到一个随机密码，登录成功后应立即修改成自己习惯的密码）。</w:t>
      </w:r>
    </w:p>
    <w:p w:rsidR="0042601A" w:rsidRDefault="00983D96" w:rsidP="004325AD">
      <w:pPr>
        <w:pStyle w:val="3"/>
        <w:spacing w:line="240" w:lineRule="auto"/>
        <w:jc w:val="left"/>
        <w:rPr>
          <w:sz w:val="21"/>
          <w:szCs w:val="21"/>
        </w:rPr>
      </w:pPr>
      <w:r w:rsidRPr="00983D96">
        <w:rPr>
          <w:rFonts w:hint="eastAsia"/>
          <w:sz w:val="21"/>
          <w:szCs w:val="21"/>
        </w:rPr>
        <w:t xml:space="preserve"> </w:t>
      </w:r>
      <w:bookmarkStart w:id="12" w:name="_Toc470084692"/>
      <w:r w:rsidR="00F2575A">
        <w:rPr>
          <w:rFonts w:hint="eastAsia"/>
          <w:sz w:val="21"/>
          <w:szCs w:val="21"/>
        </w:rPr>
        <w:t>9</w:t>
      </w:r>
      <w:r w:rsidRPr="00983D96">
        <w:rPr>
          <w:rFonts w:hint="eastAsia"/>
          <w:sz w:val="21"/>
          <w:szCs w:val="21"/>
        </w:rPr>
        <w:t>、仪器设备验收后</w:t>
      </w:r>
      <w:r w:rsidR="0082355C">
        <w:rPr>
          <w:rFonts w:hint="eastAsia"/>
          <w:sz w:val="21"/>
          <w:szCs w:val="21"/>
        </w:rPr>
        <w:t>应</w:t>
      </w:r>
      <w:r w:rsidRPr="00983D96">
        <w:rPr>
          <w:rFonts w:hint="eastAsia"/>
          <w:sz w:val="21"/>
          <w:szCs w:val="21"/>
        </w:rPr>
        <w:t>如何建</w:t>
      </w:r>
      <w:r w:rsidR="00F915AA">
        <w:rPr>
          <w:rFonts w:hint="eastAsia"/>
          <w:sz w:val="21"/>
          <w:szCs w:val="21"/>
        </w:rPr>
        <w:t>固定资产</w:t>
      </w:r>
      <w:r w:rsidRPr="00983D96">
        <w:rPr>
          <w:rFonts w:hint="eastAsia"/>
          <w:sz w:val="21"/>
          <w:szCs w:val="21"/>
        </w:rPr>
        <w:t>账？</w:t>
      </w:r>
      <w:bookmarkEnd w:id="12"/>
    </w:p>
    <w:p w:rsidR="00655228" w:rsidRPr="00655228" w:rsidRDefault="00655228" w:rsidP="00655228">
      <w:r>
        <w:rPr>
          <w:rFonts w:hint="eastAsia"/>
        </w:rPr>
        <w:t>答：</w:t>
      </w:r>
    </w:p>
    <w:p w:rsidR="0042601A" w:rsidRPr="0062610F" w:rsidRDefault="0042601A" w:rsidP="00983D96">
      <w:pPr>
        <w:ind w:firstLineChars="300" w:firstLine="630"/>
        <w:rPr>
          <w:szCs w:val="21"/>
        </w:rPr>
      </w:pPr>
      <w:r w:rsidRPr="0062610F">
        <w:rPr>
          <w:rFonts w:hint="eastAsia"/>
          <w:szCs w:val="21"/>
        </w:rPr>
        <w:t>仪器设备</w:t>
      </w:r>
      <w:r w:rsidR="00336811" w:rsidRPr="0062610F">
        <w:rPr>
          <w:rFonts w:hint="eastAsia"/>
          <w:szCs w:val="21"/>
        </w:rPr>
        <w:t>验收通过的，必须在学校设备管理系统</w:t>
      </w:r>
      <w:r w:rsidR="001E2A2E" w:rsidRPr="0062610F">
        <w:rPr>
          <w:rFonts w:hint="eastAsia"/>
          <w:szCs w:val="21"/>
        </w:rPr>
        <w:t>建账</w:t>
      </w:r>
      <w:r w:rsidRPr="0062610F">
        <w:rPr>
          <w:rFonts w:hint="eastAsia"/>
          <w:szCs w:val="21"/>
        </w:rPr>
        <w:t>，计入固定资产，程序如下：</w:t>
      </w:r>
    </w:p>
    <w:p w:rsidR="0042601A" w:rsidRPr="00983D96" w:rsidRDefault="004D01B8" w:rsidP="00983D96">
      <w:pPr>
        <w:pStyle w:val="a5"/>
        <w:widowControl/>
        <w:numPr>
          <w:ilvl w:val="0"/>
          <w:numId w:val="20"/>
        </w:numPr>
        <w:ind w:firstLineChars="0"/>
        <w:rPr>
          <w:rFonts w:ascii="Verdana" w:eastAsia="宋体" w:hAnsi="Verdana" w:cs="宋体"/>
          <w:color w:val="000000"/>
          <w:kern w:val="0"/>
          <w:szCs w:val="21"/>
        </w:rPr>
      </w:pPr>
      <w:r w:rsidRPr="00983D96">
        <w:rPr>
          <w:rFonts w:ascii="Verdana" w:eastAsia="宋体" w:hAnsi="Verdana" w:cs="宋体" w:hint="eastAsia"/>
          <w:color w:val="000000"/>
          <w:kern w:val="0"/>
          <w:szCs w:val="21"/>
          <w:bdr w:val="none" w:sz="0" w:space="0" w:color="auto" w:frame="1"/>
        </w:rPr>
        <w:t>建账</w:t>
      </w:r>
      <w:r w:rsidR="0042601A" w:rsidRPr="00983D96">
        <w:rPr>
          <w:rFonts w:ascii="Verdana" w:eastAsia="宋体" w:hAnsi="Verdana" w:cs="宋体"/>
          <w:color w:val="000000"/>
          <w:kern w:val="0"/>
          <w:szCs w:val="21"/>
          <w:bdr w:val="none" w:sz="0" w:space="0" w:color="auto" w:frame="1"/>
        </w:rPr>
        <w:t>人或设备管理员在设备管理系统</w:t>
      </w:r>
      <w:r w:rsidR="00106588">
        <w:rPr>
          <w:rFonts w:ascii="Verdana" w:eastAsia="宋体" w:hAnsi="Verdana" w:cs="宋体" w:hint="eastAsia"/>
          <w:color w:val="000000"/>
          <w:kern w:val="0"/>
          <w:szCs w:val="21"/>
          <w:bdr w:val="none" w:sz="0" w:space="0" w:color="auto" w:frame="1"/>
        </w:rPr>
        <w:t>（系统入口见实设处网站——设备建账或校园网登录门户——设备管理</w:t>
      </w:r>
      <w:r w:rsidR="00817382">
        <w:rPr>
          <w:rFonts w:ascii="Verdana" w:eastAsia="宋体" w:hAnsi="Verdana" w:cs="宋体" w:hint="eastAsia"/>
          <w:color w:val="000000"/>
          <w:kern w:val="0"/>
          <w:szCs w:val="21"/>
          <w:bdr w:val="none" w:sz="0" w:space="0" w:color="auto" w:frame="1"/>
        </w:rPr>
        <w:t>，</w:t>
      </w:r>
      <w:r w:rsidR="009742F7">
        <w:rPr>
          <w:rFonts w:ascii="Verdana" w:eastAsia="宋体" w:hAnsi="Verdana" w:cs="宋体" w:hint="eastAsia"/>
          <w:color w:val="000000"/>
          <w:kern w:val="0"/>
          <w:szCs w:val="21"/>
          <w:bdr w:val="none" w:sz="0" w:space="0" w:color="auto" w:frame="1"/>
        </w:rPr>
        <w:t>用户既</w:t>
      </w:r>
      <w:r w:rsidR="00817382">
        <w:rPr>
          <w:rFonts w:ascii="Verdana" w:eastAsia="宋体" w:hAnsi="Verdana" w:cs="宋体" w:hint="eastAsia"/>
          <w:color w:val="000000"/>
          <w:kern w:val="0"/>
          <w:szCs w:val="21"/>
          <w:bdr w:val="none" w:sz="0" w:space="0" w:color="auto" w:frame="1"/>
        </w:rPr>
        <w:t>可用校园网统一身份</w:t>
      </w:r>
      <w:r w:rsidR="00FD1248">
        <w:rPr>
          <w:rFonts w:ascii="Verdana" w:eastAsia="宋体" w:hAnsi="Verdana" w:cs="宋体" w:hint="eastAsia"/>
          <w:color w:val="000000"/>
          <w:kern w:val="0"/>
          <w:szCs w:val="21"/>
          <w:bdr w:val="none" w:sz="0" w:space="0" w:color="auto" w:frame="1"/>
        </w:rPr>
        <w:t>认证登录，也可以用设备管理系统用户</w:t>
      </w:r>
      <w:r w:rsidR="00817382">
        <w:rPr>
          <w:rFonts w:ascii="Verdana" w:eastAsia="宋体" w:hAnsi="Verdana" w:cs="宋体" w:hint="eastAsia"/>
          <w:color w:val="000000"/>
          <w:kern w:val="0"/>
          <w:szCs w:val="21"/>
          <w:bdr w:val="none" w:sz="0" w:space="0" w:color="auto" w:frame="1"/>
        </w:rPr>
        <w:t>身份</w:t>
      </w:r>
      <w:r w:rsidR="00FD1248">
        <w:rPr>
          <w:rFonts w:ascii="Verdana" w:eastAsia="宋体" w:hAnsi="Verdana" w:cs="宋体" w:hint="eastAsia"/>
          <w:color w:val="000000"/>
          <w:kern w:val="0"/>
          <w:szCs w:val="21"/>
          <w:bdr w:val="none" w:sz="0" w:space="0" w:color="auto" w:frame="1"/>
        </w:rPr>
        <w:t>登录</w:t>
      </w:r>
      <w:r w:rsidR="00514C0C">
        <w:rPr>
          <w:rFonts w:ascii="Verdana" w:eastAsia="宋体" w:hAnsi="Verdana" w:cs="宋体" w:hint="eastAsia"/>
          <w:color w:val="000000"/>
          <w:kern w:val="0"/>
          <w:szCs w:val="21"/>
          <w:bdr w:val="none" w:sz="0" w:space="0" w:color="auto" w:frame="1"/>
        </w:rPr>
        <w:t>，下同</w:t>
      </w:r>
      <w:r w:rsidR="00106588">
        <w:rPr>
          <w:rFonts w:ascii="Verdana" w:eastAsia="宋体" w:hAnsi="Verdana" w:cs="宋体" w:hint="eastAsia"/>
          <w:color w:val="000000"/>
          <w:kern w:val="0"/>
          <w:szCs w:val="21"/>
          <w:bdr w:val="none" w:sz="0" w:space="0" w:color="auto" w:frame="1"/>
        </w:rPr>
        <w:t>）</w:t>
      </w:r>
      <w:r w:rsidR="0042601A" w:rsidRPr="00983D96">
        <w:rPr>
          <w:rFonts w:ascii="Verdana" w:eastAsia="宋体" w:hAnsi="Verdana" w:cs="宋体"/>
          <w:color w:val="000000"/>
          <w:kern w:val="0"/>
          <w:szCs w:val="21"/>
          <w:bdr w:val="none" w:sz="0" w:space="0" w:color="auto" w:frame="1"/>
        </w:rPr>
        <w:t>中</w:t>
      </w:r>
      <w:r w:rsidR="00983D96">
        <w:rPr>
          <w:rFonts w:ascii="Verdana" w:eastAsia="宋体" w:hAnsi="Verdana" w:cs="宋体" w:hint="eastAsia"/>
          <w:color w:val="000000"/>
          <w:kern w:val="0"/>
          <w:szCs w:val="21"/>
          <w:bdr w:val="none" w:sz="0" w:space="0" w:color="auto" w:frame="1"/>
        </w:rPr>
        <w:t>输入仪器设备信息并</w:t>
      </w:r>
      <w:r w:rsidR="0042601A" w:rsidRPr="00983D96">
        <w:rPr>
          <w:rFonts w:ascii="Verdana" w:eastAsia="宋体" w:hAnsi="Verdana" w:cs="宋体"/>
          <w:color w:val="000000"/>
          <w:kern w:val="0"/>
          <w:szCs w:val="21"/>
          <w:bdr w:val="none" w:sz="0" w:space="0" w:color="auto" w:frame="1"/>
        </w:rPr>
        <w:t>提交仪器设备建账申请；</w:t>
      </w:r>
    </w:p>
    <w:p w:rsidR="00983D96" w:rsidRPr="00983D96" w:rsidRDefault="00983D96" w:rsidP="00983D96">
      <w:pPr>
        <w:widowControl/>
        <w:ind w:firstLineChars="200" w:firstLine="420"/>
        <w:rPr>
          <w:rFonts w:ascii="黑体" w:eastAsia="黑体" w:hAnsi="Verdana" w:cs="宋体"/>
          <w:color w:val="000000"/>
          <w:kern w:val="0"/>
          <w:szCs w:val="21"/>
        </w:rPr>
      </w:pPr>
      <w:r w:rsidRPr="00983D96">
        <w:rPr>
          <w:rFonts w:ascii="黑体" w:eastAsia="黑体" w:hAnsi="Verdana" w:cs="宋体" w:hint="eastAsia"/>
          <w:color w:val="000000"/>
          <w:kern w:val="0"/>
          <w:szCs w:val="21"/>
        </w:rPr>
        <w:t>注意事项：为</w:t>
      </w:r>
      <w:r w:rsidR="0039037A">
        <w:rPr>
          <w:rFonts w:ascii="黑体" w:eastAsia="黑体" w:hAnsi="Verdana" w:cs="宋体" w:hint="eastAsia"/>
          <w:color w:val="000000"/>
          <w:kern w:val="0"/>
          <w:szCs w:val="21"/>
        </w:rPr>
        <w:t>便于后续</w:t>
      </w:r>
      <w:r w:rsidRPr="00983D96">
        <w:rPr>
          <w:rFonts w:ascii="黑体" w:eastAsia="黑体" w:hAnsi="Verdana" w:cs="宋体" w:hint="eastAsia"/>
          <w:color w:val="000000"/>
          <w:kern w:val="0"/>
          <w:szCs w:val="21"/>
        </w:rPr>
        <w:t>审核通过，请</w:t>
      </w:r>
      <w:r w:rsidR="00106588">
        <w:rPr>
          <w:rFonts w:ascii="黑体" w:eastAsia="黑体" w:hAnsi="Verdana" w:cs="宋体" w:hint="eastAsia"/>
          <w:color w:val="000000"/>
          <w:kern w:val="0"/>
          <w:szCs w:val="21"/>
        </w:rPr>
        <w:t>建账人</w:t>
      </w:r>
      <w:r w:rsidRPr="00983D96">
        <w:rPr>
          <w:rFonts w:ascii="黑体" w:eastAsia="黑体" w:hAnsi="Verdana" w:cs="宋体" w:hint="eastAsia"/>
          <w:color w:val="000000"/>
          <w:kern w:val="0"/>
          <w:szCs w:val="21"/>
        </w:rPr>
        <w:t>务必准确、如实填写每项内容，包括名称、价值、供货商和生产商（二者</w:t>
      </w:r>
      <w:r w:rsidR="00F2575A">
        <w:rPr>
          <w:rFonts w:ascii="黑体" w:eastAsia="黑体" w:hAnsi="Verdana" w:cs="宋体" w:hint="eastAsia"/>
          <w:color w:val="000000"/>
          <w:kern w:val="0"/>
          <w:szCs w:val="21"/>
        </w:rPr>
        <w:t>可能不同</w:t>
      </w:r>
      <w:r w:rsidRPr="00983D96">
        <w:rPr>
          <w:rFonts w:ascii="黑体" w:eastAsia="黑体" w:hAnsi="Verdana" w:cs="宋体" w:hint="eastAsia"/>
          <w:color w:val="000000"/>
          <w:kern w:val="0"/>
          <w:szCs w:val="21"/>
        </w:rPr>
        <w:t>）、规格参数、出厂序列号等等，</w:t>
      </w:r>
      <w:r w:rsidR="00A25F7C">
        <w:rPr>
          <w:rFonts w:ascii="黑体" w:eastAsia="黑体" w:hAnsi="Verdana" w:cs="宋体" w:hint="eastAsia"/>
          <w:color w:val="000000"/>
          <w:kern w:val="0"/>
          <w:szCs w:val="21"/>
        </w:rPr>
        <w:t>经常有填写马虎、信息残缺不全</w:t>
      </w:r>
      <w:r w:rsidR="00DF6AE3">
        <w:rPr>
          <w:rFonts w:ascii="黑体" w:eastAsia="黑体" w:hAnsi="Verdana" w:cs="宋体" w:hint="eastAsia"/>
          <w:color w:val="000000"/>
          <w:kern w:val="0"/>
          <w:szCs w:val="21"/>
        </w:rPr>
        <w:t>不实</w:t>
      </w:r>
      <w:r w:rsidR="00A25F7C">
        <w:rPr>
          <w:rFonts w:ascii="黑体" w:eastAsia="黑体" w:hAnsi="Verdana" w:cs="宋体" w:hint="eastAsia"/>
          <w:color w:val="000000"/>
          <w:kern w:val="0"/>
          <w:szCs w:val="21"/>
        </w:rPr>
        <w:t>的建账申</w:t>
      </w:r>
      <w:r w:rsidR="00DF6AE3">
        <w:rPr>
          <w:rFonts w:ascii="黑体" w:eastAsia="黑体" w:hAnsi="Verdana" w:cs="宋体" w:hint="eastAsia"/>
          <w:color w:val="000000"/>
          <w:kern w:val="0"/>
          <w:szCs w:val="21"/>
        </w:rPr>
        <w:t>请被驳回重做，与其白跑一趟，不如多花几分钟填好填全</w:t>
      </w:r>
      <w:r w:rsidR="00A25F7C">
        <w:rPr>
          <w:rFonts w:ascii="黑体" w:eastAsia="黑体" w:hAnsi="Verdana" w:cs="宋体" w:hint="eastAsia"/>
          <w:color w:val="000000"/>
          <w:kern w:val="0"/>
          <w:szCs w:val="21"/>
        </w:rPr>
        <w:t>。</w:t>
      </w:r>
    </w:p>
    <w:p w:rsidR="0042601A" w:rsidRPr="00CA151F" w:rsidRDefault="0042601A" w:rsidP="00983D96">
      <w:pPr>
        <w:pStyle w:val="a5"/>
        <w:widowControl/>
        <w:numPr>
          <w:ilvl w:val="0"/>
          <w:numId w:val="20"/>
        </w:numPr>
        <w:ind w:firstLineChars="0"/>
        <w:rPr>
          <w:rFonts w:ascii="Verdana" w:eastAsia="宋体" w:hAnsi="Verdana" w:cs="宋体"/>
          <w:color w:val="000000"/>
          <w:kern w:val="0"/>
          <w:szCs w:val="21"/>
        </w:rPr>
      </w:pPr>
      <w:r w:rsidRPr="00983D96">
        <w:rPr>
          <w:rFonts w:ascii="Verdana" w:eastAsia="宋体" w:hAnsi="Verdana" w:cs="宋体"/>
          <w:color w:val="000000"/>
          <w:kern w:val="0"/>
          <w:szCs w:val="21"/>
          <w:bdr w:val="none" w:sz="0" w:space="0" w:color="auto" w:frame="1"/>
        </w:rPr>
        <w:t>设备管理员在设备管理系统中</w:t>
      </w:r>
      <w:r w:rsidR="00A53503" w:rsidRPr="00983D96">
        <w:rPr>
          <w:rFonts w:ascii="Verdana" w:eastAsia="宋体" w:hAnsi="Verdana" w:cs="宋体" w:hint="eastAsia"/>
          <w:color w:val="000000"/>
          <w:kern w:val="0"/>
          <w:szCs w:val="21"/>
          <w:bdr w:val="none" w:sz="0" w:space="0" w:color="auto" w:frame="1"/>
        </w:rPr>
        <w:t>完成初审</w:t>
      </w:r>
      <w:r w:rsidRPr="00983D96">
        <w:rPr>
          <w:rFonts w:ascii="Verdana" w:eastAsia="宋体" w:hAnsi="Verdana" w:cs="宋体"/>
          <w:color w:val="000000"/>
          <w:kern w:val="0"/>
          <w:szCs w:val="21"/>
          <w:bdr w:val="none" w:sz="0" w:space="0" w:color="auto" w:frame="1"/>
        </w:rPr>
        <w:t>；</w:t>
      </w:r>
    </w:p>
    <w:p w:rsidR="00CA151F" w:rsidRPr="0039037A" w:rsidRDefault="00CA151F" w:rsidP="00CA151F">
      <w:pPr>
        <w:widowControl/>
        <w:rPr>
          <w:rFonts w:ascii="黑体" w:eastAsia="黑体" w:hAnsi="Verdana" w:cs="宋体"/>
          <w:color w:val="000000"/>
          <w:kern w:val="0"/>
          <w:szCs w:val="21"/>
        </w:rPr>
      </w:pPr>
      <w:r>
        <w:rPr>
          <w:rFonts w:ascii="Verdana" w:eastAsia="宋体" w:hAnsi="Verdana" w:cs="宋体" w:hint="eastAsia"/>
          <w:color w:val="000000"/>
          <w:kern w:val="0"/>
          <w:szCs w:val="21"/>
        </w:rPr>
        <w:t xml:space="preserve">    </w:t>
      </w:r>
      <w:r w:rsidRPr="0039037A">
        <w:rPr>
          <w:rFonts w:ascii="黑体" w:eastAsia="黑体" w:hAnsi="Verdana" w:cs="宋体" w:hint="eastAsia"/>
          <w:color w:val="000000"/>
          <w:kern w:val="0"/>
          <w:szCs w:val="21"/>
        </w:rPr>
        <w:t>注意事项：各单位设备管理员初审时应核对输机信息与发票、合同（或供货单）是否一致，并妥善选择设备分类编号，没有精确匹配的名称和分类号时，应从设备的功能、名称上选择最相似的归类。</w:t>
      </w:r>
    </w:p>
    <w:p w:rsidR="0049164C" w:rsidRPr="0049164C" w:rsidRDefault="004D01B8" w:rsidP="00983D96">
      <w:pPr>
        <w:pStyle w:val="a5"/>
        <w:widowControl/>
        <w:numPr>
          <w:ilvl w:val="0"/>
          <w:numId w:val="20"/>
        </w:numPr>
        <w:ind w:firstLineChars="0"/>
        <w:rPr>
          <w:rFonts w:ascii="Verdana" w:eastAsia="宋体" w:hAnsi="Verdana" w:cs="宋体"/>
          <w:color w:val="000000"/>
          <w:kern w:val="0"/>
          <w:szCs w:val="21"/>
        </w:rPr>
      </w:pPr>
      <w:r w:rsidRPr="00983D96">
        <w:rPr>
          <w:rFonts w:ascii="Verdana" w:eastAsia="宋体" w:hAnsi="Verdana" w:cs="宋体" w:hint="eastAsia"/>
          <w:color w:val="000000"/>
          <w:kern w:val="0"/>
          <w:szCs w:val="21"/>
          <w:bdr w:val="none" w:sz="0" w:space="0" w:color="auto" w:frame="1"/>
        </w:rPr>
        <w:t>建账人</w:t>
      </w:r>
      <w:r w:rsidR="0042601A" w:rsidRPr="00983D96">
        <w:rPr>
          <w:rFonts w:ascii="Verdana" w:eastAsia="宋体" w:hAnsi="Verdana" w:cs="宋体"/>
          <w:color w:val="000000"/>
          <w:kern w:val="0"/>
          <w:szCs w:val="21"/>
          <w:bdr w:val="none" w:sz="0" w:space="0" w:color="auto" w:frame="1"/>
        </w:rPr>
        <w:t>到实验室与设备管理处办理终审手续</w:t>
      </w:r>
      <w:r w:rsidR="00D7315F">
        <w:rPr>
          <w:rFonts w:ascii="Verdana" w:eastAsia="宋体" w:hAnsi="Verdana" w:cs="宋体" w:hint="eastAsia"/>
          <w:color w:val="000000"/>
          <w:kern w:val="0"/>
          <w:szCs w:val="21"/>
          <w:bdr w:val="none" w:sz="0" w:space="0" w:color="auto" w:frame="1"/>
        </w:rPr>
        <w:t>，需携带的材料包括：</w:t>
      </w:r>
    </w:p>
    <w:p w:rsidR="0049164C" w:rsidRDefault="0049164C" w:rsidP="0049164C">
      <w:pPr>
        <w:pStyle w:val="a5"/>
        <w:widowControl/>
        <w:numPr>
          <w:ilvl w:val="0"/>
          <w:numId w:val="21"/>
        </w:numPr>
        <w:ind w:firstLineChars="0"/>
        <w:rPr>
          <w:rFonts w:ascii="Verdana" w:eastAsia="宋体" w:hAnsi="Verdana" w:cs="宋体"/>
          <w:color w:val="000000"/>
          <w:kern w:val="0"/>
          <w:szCs w:val="21"/>
          <w:bdr w:val="none" w:sz="0" w:space="0" w:color="auto" w:frame="1"/>
        </w:rPr>
      </w:pPr>
      <w:r>
        <w:rPr>
          <w:rFonts w:ascii="Verdana" w:eastAsia="宋体" w:hAnsi="Verdana" w:cs="宋体" w:hint="eastAsia"/>
          <w:color w:val="000000"/>
          <w:kern w:val="0"/>
          <w:szCs w:val="21"/>
          <w:bdr w:val="none" w:sz="0" w:space="0" w:color="auto" w:frame="1"/>
        </w:rPr>
        <w:t>对于</w:t>
      </w:r>
      <w:r w:rsidR="004F59CB">
        <w:rPr>
          <w:rFonts w:ascii="Verdana" w:eastAsia="宋体" w:hAnsi="Verdana" w:cs="宋体" w:hint="eastAsia"/>
          <w:color w:val="000000"/>
          <w:kern w:val="0"/>
          <w:szCs w:val="21"/>
          <w:bdr w:val="none" w:sz="0" w:space="0" w:color="auto" w:frame="1"/>
        </w:rPr>
        <w:t>国内采购的或</w:t>
      </w:r>
      <w:r>
        <w:rPr>
          <w:rFonts w:ascii="Verdana" w:eastAsia="宋体" w:hAnsi="Verdana" w:cs="宋体" w:hint="eastAsia"/>
          <w:color w:val="000000"/>
          <w:kern w:val="0"/>
          <w:szCs w:val="21"/>
          <w:bdr w:val="none" w:sz="0" w:space="0" w:color="auto" w:frame="1"/>
        </w:rPr>
        <w:t>非进口免税</w:t>
      </w:r>
      <w:r w:rsidR="004F59CB">
        <w:rPr>
          <w:rFonts w:ascii="Verdana" w:eastAsia="宋体" w:hAnsi="Verdana" w:cs="宋体" w:hint="eastAsia"/>
          <w:color w:val="000000"/>
          <w:kern w:val="0"/>
          <w:szCs w:val="21"/>
          <w:bdr w:val="none" w:sz="0" w:space="0" w:color="auto" w:frame="1"/>
        </w:rPr>
        <w:t>仪器</w:t>
      </w:r>
      <w:r>
        <w:rPr>
          <w:rFonts w:ascii="Verdana" w:eastAsia="宋体" w:hAnsi="Verdana" w:cs="宋体" w:hint="eastAsia"/>
          <w:color w:val="000000"/>
          <w:kern w:val="0"/>
          <w:szCs w:val="21"/>
          <w:bdr w:val="none" w:sz="0" w:space="0" w:color="auto" w:frame="1"/>
        </w:rPr>
        <w:t>设备，需提供</w:t>
      </w:r>
      <w:r w:rsidR="00D7315F" w:rsidRPr="00983D96">
        <w:rPr>
          <w:rFonts w:ascii="Verdana" w:eastAsia="宋体" w:hAnsi="Verdana" w:cs="宋体"/>
          <w:color w:val="000000"/>
          <w:kern w:val="0"/>
          <w:szCs w:val="21"/>
          <w:bdr w:val="none" w:sz="0" w:space="0" w:color="auto" w:frame="1"/>
        </w:rPr>
        <w:t>发票及购货合同</w:t>
      </w:r>
      <w:r w:rsidR="00D7315F">
        <w:rPr>
          <w:rFonts w:ascii="Verdana" w:eastAsia="宋体" w:hAnsi="Verdana" w:cs="宋体" w:hint="eastAsia"/>
          <w:color w:val="000000"/>
          <w:kern w:val="0"/>
          <w:szCs w:val="21"/>
          <w:bdr w:val="none" w:sz="0" w:space="0" w:color="auto" w:frame="1"/>
        </w:rPr>
        <w:t>（</w:t>
      </w:r>
      <w:r w:rsidR="00D7315F" w:rsidRPr="00983D96">
        <w:rPr>
          <w:rFonts w:ascii="Verdana" w:eastAsia="宋体" w:hAnsi="Verdana" w:cs="宋体"/>
          <w:color w:val="000000"/>
          <w:kern w:val="0"/>
          <w:szCs w:val="21"/>
          <w:bdr w:val="none" w:sz="0" w:space="0" w:color="auto" w:frame="1"/>
        </w:rPr>
        <w:t>或捐赠合同</w:t>
      </w:r>
      <w:r w:rsidR="00D7315F">
        <w:rPr>
          <w:rFonts w:ascii="Verdana" w:eastAsia="宋体" w:hAnsi="Verdana" w:cs="宋体" w:hint="eastAsia"/>
          <w:color w:val="000000"/>
          <w:kern w:val="0"/>
          <w:szCs w:val="21"/>
          <w:bdr w:val="none" w:sz="0" w:space="0" w:color="auto" w:frame="1"/>
        </w:rPr>
        <w:t>）</w:t>
      </w:r>
      <w:r w:rsidR="0042601A" w:rsidRPr="00983D96">
        <w:rPr>
          <w:rFonts w:ascii="Verdana" w:eastAsia="宋体" w:hAnsi="Verdana" w:cs="宋体"/>
          <w:color w:val="000000"/>
          <w:kern w:val="0"/>
          <w:szCs w:val="21"/>
          <w:bdr w:val="none" w:sz="0" w:space="0" w:color="auto" w:frame="1"/>
        </w:rPr>
        <w:t>；</w:t>
      </w:r>
    </w:p>
    <w:p w:rsidR="0049164C" w:rsidRDefault="00D7315F" w:rsidP="0049164C">
      <w:pPr>
        <w:pStyle w:val="a5"/>
        <w:widowControl/>
        <w:numPr>
          <w:ilvl w:val="0"/>
          <w:numId w:val="21"/>
        </w:numPr>
        <w:ind w:firstLineChars="0"/>
        <w:rPr>
          <w:rFonts w:ascii="Verdana" w:eastAsia="宋体" w:hAnsi="Verdana" w:cs="宋体"/>
          <w:color w:val="000000"/>
          <w:kern w:val="0"/>
          <w:szCs w:val="21"/>
          <w:bdr w:val="none" w:sz="0" w:space="0" w:color="auto" w:frame="1"/>
        </w:rPr>
      </w:pPr>
      <w:r>
        <w:rPr>
          <w:rFonts w:ascii="Verdana" w:eastAsia="宋体" w:hAnsi="Verdana" w:cs="宋体" w:hint="eastAsia"/>
          <w:color w:val="000000"/>
          <w:kern w:val="0"/>
          <w:szCs w:val="21"/>
          <w:bdr w:val="none" w:sz="0" w:space="0" w:color="auto" w:frame="1"/>
        </w:rPr>
        <w:t>对于进口免税仪器设备，需提供外贸合同、技术协议、关单、免税申请表、</w:t>
      </w:r>
      <w:r w:rsidR="000B56B3">
        <w:rPr>
          <w:rFonts w:ascii="Verdana" w:eastAsia="宋体" w:hAnsi="Verdana" w:cs="宋体" w:hint="eastAsia"/>
          <w:color w:val="000000"/>
          <w:kern w:val="0"/>
          <w:szCs w:val="21"/>
          <w:bdr w:val="none" w:sz="0" w:space="0" w:color="auto" w:frame="1"/>
        </w:rPr>
        <w:t>发票或银行水单</w:t>
      </w:r>
      <w:r w:rsidR="00DD2479">
        <w:rPr>
          <w:rFonts w:ascii="Verdana" w:eastAsia="宋体" w:hAnsi="Verdana" w:cs="宋体" w:hint="eastAsia"/>
          <w:color w:val="000000"/>
          <w:kern w:val="0"/>
          <w:szCs w:val="21"/>
          <w:bdr w:val="none" w:sz="0" w:space="0" w:color="auto" w:frame="1"/>
        </w:rPr>
        <w:t>等</w:t>
      </w:r>
      <w:r w:rsidR="00D13E6D">
        <w:rPr>
          <w:rFonts w:ascii="Verdana" w:eastAsia="宋体" w:hAnsi="Verdana" w:cs="宋体" w:hint="eastAsia"/>
          <w:color w:val="000000"/>
          <w:kern w:val="0"/>
          <w:szCs w:val="21"/>
          <w:bdr w:val="none" w:sz="0" w:space="0" w:color="auto" w:frame="1"/>
        </w:rPr>
        <w:t>；</w:t>
      </w:r>
    </w:p>
    <w:p w:rsidR="0049164C" w:rsidRPr="0049164C" w:rsidRDefault="0049164C" w:rsidP="0049164C">
      <w:pPr>
        <w:pStyle w:val="a5"/>
        <w:widowControl/>
        <w:numPr>
          <w:ilvl w:val="0"/>
          <w:numId w:val="21"/>
        </w:numPr>
        <w:ind w:firstLineChars="0"/>
        <w:rPr>
          <w:rFonts w:ascii="Verdana" w:eastAsia="宋体" w:hAnsi="Verdana" w:cs="宋体"/>
          <w:color w:val="000000"/>
          <w:kern w:val="0"/>
          <w:szCs w:val="21"/>
          <w:bdr w:val="none" w:sz="0" w:space="0" w:color="auto" w:frame="1"/>
        </w:rPr>
      </w:pPr>
      <w:r w:rsidRPr="00983D96">
        <w:rPr>
          <w:rFonts w:ascii="Verdana" w:eastAsia="宋体" w:hAnsi="Verdana" w:cs="宋体"/>
          <w:color w:val="000000"/>
          <w:kern w:val="0"/>
          <w:szCs w:val="21"/>
          <w:bdr w:val="none" w:sz="0" w:space="0" w:color="auto" w:frame="1"/>
        </w:rPr>
        <w:t>对于大型仪器设备，还需同时提交大型仪器设备验收报告；</w:t>
      </w:r>
    </w:p>
    <w:p w:rsidR="0049164C" w:rsidRPr="004F59CB" w:rsidRDefault="0049164C" w:rsidP="0049164C">
      <w:pPr>
        <w:pStyle w:val="a5"/>
        <w:widowControl/>
        <w:numPr>
          <w:ilvl w:val="0"/>
          <w:numId w:val="21"/>
        </w:numPr>
        <w:ind w:firstLineChars="0" w:firstLine="0"/>
        <w:rPr>
          <w:rFonts w:ascii="Verdana" w:eastAsia="宋体" w:hAnsi="Verdana" w:cs="宋体"/>
          <w:color w:val="000000"/>
          <w:kern w:val="0"/>
          <w:szCs w:val="21"/>
        </w:rPr>
      </w:pPr>
      <w:r w:rsidRPr="004F59CB">
        <w:rPr>
          <w:rFonts w:ascii="Verdana" w:eastAsia="宋体" w:hAnsi="Verdana" w:cs="宋体" w:hint="eastAsia"/>
          <w:color w:val="000000"/>
          <w:kern w:val="0"/>
          <w:szCs w:val="21"/>
          <w:bdr w:val="none" w:sz="0" w:space="0" w:color="auto" w:frame="1"/>
        </w:rPr>
        <w:t>对于自制仪器设备，需提供研制过程中</w:t>
      </w:r>
      <w:r w:rsidR="004F59CB" w:rsidRPr="004F59CB">
        <w:rPr>
          <w:rFonts w:ascii="Verdana" w:eastAsia="宋体" w:hAnsi="Verdana" w:cs="宋体" w:hint="eastAsia"/>
          <w:color w:val="000000"/>
          <w:kern w:val="0"/>
          <w:szCs w:val="21"/>
          <w:bdr w:val="none" w:sz="0" w:space="0" w:color="auto" w:frame="1"/>
        </w:rPr>
        <w:t>产生</w:t>
      </w:r>
      <w:r w:rsidRPr="004F59CB">
        <w:rPr>
          <w:rFonts w:ascii="Verdana" w:eastAsia="宋体" w:hAnsi="Verdana" w:cs="宋体" w:hint="eastAsia"/>
          <w:color w:val="000000"/>
          <w:kern w:val="0"/>
          <w:szCs w:val="21"/>
          <w:bdr w:val="none" w:sz="0" w:space="0" w:color="auto" w:frame="1"/>
        </w:rPr>
        <w:t>的</w:t>
      </w:r>
      <w:r w:rsidRPr="004F59CB">
        <w:rPr>
          <w:rFonts w:ascii="Verdana" w:eastAsia="宋体" w:hAnsi="Verdana" w:cs="宋体"/>
          <w:color w:val="000000"/>
          <w:kern w:val="0"/>
          <w:szCs w:val="21"/>
          <w:bdr w:val="none" w:sz="0" w:space="0" w:color="auto" w:frame="1"/>
        </w:rPr>
        <w:t>材料验收单和发票复印件</w:t>
      </w:r>
      <w:r w:rsidRPr="004F59CB">
        <w:rPr>
          <w:rFonts w:ascii="Verdana" w:eastAsia="宋体" w:hAnsi="Verdana" w:cs="宋体" w:hint="eastAsia"/>
          <w:color w:val="000000"/>
          <w:kern w:val="0"/>
          <w:szCs w:val="21"/>
          <w:bdr w:val="none" w:sz="0" w:space="0" w:color="auto" w:frame="1"/>
        </w:rPr>
        <w:t>，</w:t>
      </w:r>
      <w:r w:rsidR="004F59CB" w:rsidRPr="004F59CB">
        <w:rPr>
          <w:rFonts w:ascii="Verdana" w:eastAsia="宋体" w:hAnsi="Verdana" w:cs="宋体" w:hint="eastAsia"/>
          <w:color w:val="000000"/>
          <w:kern w:val="0"/>
          <w:szCs w:val="21"/>
          <w:bdr w:val="none" w:sz="0" w:space="0" w:color="auto" w:frame="1"/>
        </w:rPr>
        <w:t>以及</w:t>
      </w:r>
      <w:r w:rsidRPr="004F59CB">
        <w:rPr>
          <w:rFonts w:ascii="Verdana" w:eastAsia="宋体" w:hAnsi="Verdana" w:cs="宋体"/>
          <w:color w:val="000000"/>
          <w:kern w:val="0"/>
          <w:szCs w:val="21"/>
          <w:bdr w:val="none" w:sz="0" w:space="0" w:color="auto" w:frame="1"/>
        </w:rPr>
        <w:t>加工、测试合同和发票复印件</w:t>
      </w:r>
      <w:r w:rsidRPr="004F59CB">
        <w:rPr>
          <w:rFonts w:ascii="Verdana" w:eastAsia="宋体" w:hAnsi="Verdana" w:cs="宋体" w:hint="eastAsia"/>
          <w:color w:val="000000"/>
          <w:kern w:val="0"/>
          <w:szCs w:val="21"/>
          <w:bdr w:val="none" w:sz="0" w:space="0" w:color="auto" w:frame="1"/>
        </w:rPr>
        <w:t>，还需提供自制仪器设备验收报告。</w:t>
      </w:r>
    </w:p>
    <w:p w:rsidR="0042601A" w:rsidRPr="004C1C33" w:rsidRDefault="0042601A" w:rsidP="00983D96">
      <w:pPr>
        <w:pStyle w:val="a5"/>
        <w:widowControl/>
        <w:numPr>
          <w:ilvl w:val="0"/>
          <w:numId w:val="20"/>
        </w:numPr>
        <w:ind w:firstLineChars="0"/>
        <w:rPr>
          <w:rFonts w:ascii="Verdana" w:eastAsia="宋体" w:hAnsi="Verdana" w:cs="宋体"/>
          <w:color w:val="000000"/>
          <w:kern w:val="0"/>
          <w:szCs w:val="21"/>
        </w:rPr>
      </w:pPr>
      <w:r w:rsidRPr="00983D96">
        <w:rPr>
          <w:rFonts w:ascii="Verdana" w:eastAsia="宋体" w:hAnsi="Verdana" w:cs="宋体"/>
          <w:color w:val="000000"/>
          <w:kern w:val="0"/>
          <w:szCs w:val="21"/>
          <w:bdr w:val="none" w:sz="0" w:space="0" w:color="auto" w:frame="1"/>
        </w:rPr>
        <w:t>实验室与设备管理处对相关资料进行审验，核发仪器设备验收凭证及仪器设备标签。</w:t>
      </w:r>
    </w:p>
    <w:p w:rsidR="004C1C33" w:rsidRPr="004C1C33" w:rsidRDefault="004C1C33" w:rsidP="004C1C33">
      <w:pPr>
        <w:snapToGrid w:val="0"/>
        <w:ind w:firstLineChars="200" w:firstLine="420"/>
        <w:rPr>
          <w:rFonts w:ascii="黑体" w:eastAsia="黑体" w:hAnsi="Verdana" w:cs="宋体"/>
          <w:color w:val="000000"/>
          <w:kern w:val="0"/>
          <w:szCs w:val="21"/>
        </w:rPr>
      </w:pPr>
      <w:r w:rsidRPr="004C1C33">
        <w:rPr>
          <w:rFonts w:ascii="黑体" w:eastAsia="黑体" w:hAnsi="Verdana" w:cs="宋体" w:hint="eastAsia"/>
          <w:color w:val="000000"/>
          <w:kern w:val="0"/>
          <w:szCs w:val="21"/>
        </w:rPr>
        <w:t>注意事项：仪器设备验收凭证是办理财务报销的依据，不得遗失；如有遗失需提出书面申请方可补发。仪器设备标签是设备清查的依据，领用人应将其妥善粘贴于仪器设备表面。</w:t>
      </w:r>
    </w:p>
    <w:p w:rsidR="0042601A" w:rsidRPr="003A47E2" w:rsidRDefault="00B03980" w:rsidP="00983D96">
      <w:pPr>
        <w:pStyle w:val="a5"/>
        <w:numPr>
          <w:ilvl w:val="0"/>
          <w:numId w:val="20"/>
        </w:numPr>
        <w:ind w:firstLineChars="0"/>
        <w:rPr>
          <w:szCs w:val="21"/>
        </w:rPr>
      </w:pPr>
      <w:r w:rsidRPr="00983D96">
        <w:rPr>
          <w:rFonts w:hint="eastAsia"/>
          <w:szCs w:val="21"/>
        </w:rPr>
        <w:t>仪器设备</w:t>
      </w:r>
      <w:r w:rsidR="0042601A" w:rsidRPr="00983D96">
        <w:rPr>
          <w:rFonts w:hint="eastAsia"/>
          <w:szCs w:val="21"/>
        </w:rPr>
        <w:t>计入固定资产后，采购人凭</w:t>
      </w:r>
      <w:r w:rsidRPr="00983D96">
        <w:rPr>
          <w:rFonts w:ascii="Verdana" w:eastAsia="宋体" w:hAnsi="Verdana" w:cs="宋体"/>
          <w:color w:val="000000"/>
          <w:kern w:val="0"/>
          <w:szCs w:val="21"/>
          <w:bdr w:val="none" w:sz="0" w:space="0" w:color="auto" w:frame="1"/>
        </w:rPr>
        <w:t>仪器设备验收凭证</w:t>
      </w:r>
      <w:r w:rsidRPr="00983D96">
        <w:rPr>
          <w:rFonts w:ascii="Verdana" w:eastAsia="宋体" w:hAnsi="Verdana" w:cs="宋体" w:hint="eastAsia"/>
          <w:color w:val="000000"/>
          <w:kern w:val="0"/>
          <w:szCs w:val="21"/>
          <w:bdr w:val="none" w:sz="0" w:space="0" w:color="auto" w:frame="1"/>
        </w:rPr>
        <w:t>到财务处办理相关财务手续。</w:t>
      </w:r>
    </w:p>
    <w:p w:rsidR="001B10D3" w:rsidRPr="00655228" w:rsidRDefault="009E1320" w:rsidP="004325AD">
      <w:pPr>
        <w:pStyle w:val="3"/>
        <w:spacing w:line="240" w:lineRule="auto"/>
        <w:jc w:val="left"/>
        <w:rPr>
          <w:sz w:val="21"/>
          <w:szCs w:val="21"/>
        </w:rPr>
      </w:pPr>
      <w:bookmarkStart w:id="13" w:name="_Toc470084693"/>
      <w:r>
        <w:rPr>
          <w:rFonts w:hint="eastAsia"/>
          <w:sz w:val="21"/>
          <w:szCs w:val="21"/>
        </w:rPr>
        <w:t>10</w:t>
      </w:r>
      <w:r w:rsidR="00655228" w:rsidRPr="00655228">
        <w:rPr>
          <w:rFonts w:hint="eastAsia"/>
          <w:sz w:val="21"/>
          <w:szCs w:val="21"/>
        </w:rPr>
        <w:t>、</w:t>
      </w:r>
      <w:r w:rsidR="00E11C20" w:rsidRPr="00655228">
        <w:rPr>
          <w:rFonts w:hint="eastAsia"/>
          <w:sz w:val="21"/>
          <w:szCs w:val="21"/>
        </w:rPr>
        <w:t>如何</w:t>
      </w:r>
      <w:r w:rsidR="00655228" w:rsidRPr="00655228">
        <w:rPr>
          <w:rFonts w:hint="eastAsia"/>
          <w:sz w:val="21"/>
          <w:szCs w:val="21"/>
        </w:rPr>
        <w:t>为已有</w:t>
      </w:r>
      <w:r w:rsidR="00C05163" w:rsidRPr="00655228">
        <w:rPr>
          <w:rFonts w:hint="eastAsia"/>
          <w:sz w:val="21"/>
          <w:szCs w:val="21"/>
        </w:rPr>
        <w:t>仪器设备增配的零配件验收建账</w:t>
      </w:r>
      <w:r w:rsidR="00655228" w:rsidRPr="00655228">
        <w:rPr>
          <w:rFonts w:hint="eastAsia"/>
          <w:sz w:val="21"/>
          <w:szCs w:val="21"/>
        </w:rPr>
        <w:t>？</w:t>
      </w:r>
      <w:bookmarkEnd w:id="13"/>
    </w:p>
    <w:p w:rsidR="00655228" w:rsidRDefault="00655228" w:rsidP="00294757">
      <w:pPr>
        <w:rPr>
          <w:szCs w:val="21"/>
        </w:rPr>
      </w:pPr>
      <w:r>
        <w:rPr>
          <w:rFonts w:hint="eastAsia"/>
          <w:szCs w:val="21"/>
        </w:rPr>
        <w:t>答：</w:t>
      </w:r>
    </w:p>
    <w:p w:rsidR="00655228" w:rsidRPr="0062610F" w:rsidRDefault="00655228" w:rsidP="00655228">
      <w:pPr>
        <w:ind w:firstLineChars="200" w:firstLine="420"/>
        <w:rPr>
          <w:szCs w:val="21"/>
        </w:rPr>
      </w:pPr>
      <w:r w:rsidRPr="00655228">
        <w:rPr>
          <w:rFonts w:hint="eastAsia"/>
          <w:szCs w:val="21"/>
        </w:rPr>
        <w:t>已有仪器设备增配的零配件</w:t>
      </w:r>
      <w:r w:rsidR="008E3154">
        <w:rPr>
          <w:rFonts w:hint="eastAsia"/>
          <w:szCs w:val="21"/>
        </w:rPr>
        <w:t>的</w:t>
      </w:r>
      <w:r>
        <w:rPr>
          <w:rFonts w:hint="eastAsia"/>
          <w:szCs w:val="21"/>
        </w:rPr>
        <w:t>验收与整台仪器设备相同，建账也与整台仪器设备基本相同，只是在输机时选择“设备建账——为已有仪器设备增加配件”，先要选择其所依附的主件再输机。</w:t>
      </w:r>
    </w:p>
    <w:p w:rsidR="00C05163" w:rsidRPr="00E11C20" w:rsidRDefault="00655228" w:rsidP="00E11C20">
      <w:pPr>
        <w:ind w:firstLineChars="200" w:firstLine="420"/>
        <w:rPr>
          <w:szCs w:val="21"/>
        </w:rPr>
      </w:pPr>
      <w:r w:rsidRPr="00655228">
        <w:rPr>
          <w:rFonts w:hint="eastAsia"/>
          <w:szCs w:val="21"/>
        </w:rPr>
        <w:t>为已有仪器设备增配的零配件</w:t>
      </w:r>
      <w:r>
        <w:rPr>
          <w:rFonts w:hint="eastAsia"/>
          <w:szCs w:val="21"/>
        </w:rPr>
        <w:t>不单独建立固定资产台账，其价值累计入所依附的主件价</w:t>
      </w:r>
      <w:r>
        <w:rPr>
          <w:rFonts w:hint="eastAsia"/>
          <w:szCs w:val="21"/>
        </w:rPr>
        <w:lastRenderedPageBreak/>
        <w:t>值。</w:t>
      </w:r>
    </w:p>
    <w:p w:rsidR="00C05163" w:rsidRPr="00E11C20" w:rsidRDefault="009E1320" w:rsidP="004325AD">
      <w:pPr>
        <w:pStyle w:val="3"/>
        <w:spacing w:line="240" w:lineRule="auto"/>
        <w:jc w:val="left"/>
        <w:rPr>
          <w:sz w:val="21"/>
          <w:szCs w:val="21"/>
        </w:rPr>
      </w:pPr>
      <w:bookmarkStart w:id="14" w:name="_Toc470084694"/>
      <w:r>
        <w:rPr>
          <w:rFonts w:hint="eastAsia"/>
          <w:sz w:val="21"/>
          <w:szCs w:val="21"/>
        </w:rPr>
        <w:t>11</w:t>
      </w:r>
      <w:r w:rsidR="00E11C20" w:rsidRPr="00E11C20">
        <w:rPr>
          <w:rFonts w:hint="eastAsia"/>
          <w:sz w:val="21"/>
          <w:szCs w:val="21"/>
        </w:rPr>
        <w:t>、如何为</w:t>
      </w:r>
      <w:r w:rsidR="005B1214">
        <w:rPr>
          <w:rFonts w:hint="eastAsia"/>
          <w:sz w:val="21"/>
          <w:szCs w:val="21"/>
        </w:rPr>
        <w:t>已有仪器设备维修更新的零配件验收建账？</w:t>
      </w:r>
      <w:bookmarkEnd w:id="14"/>
    </w:p>
    <w:p w:rsidR="00C05163" w:rsidRDefault="00E11C20" w:rsidP="00294757">
      <w:pPr>
        <w:rPr>
          <w:szCs w:val="21"/>
        </w:rPr>
      </w:pPr>
      <w:r>
        <w:rPr>
          <w:rFonts w:hint="eastAsia"/>
          <w:szCs w:val="21"/>
        </w:rPr>
        <w:t>答：</w:t>
      </w:r>
    </w:p>
    <w:p w:rsidR="00E11C20" w:rsidRDefault="00E11C20" w:rsidP="00294757">
      <w:pPr>
        <w:rPr>
          <w:szCs w:val="21"/>
        </w:rPr>
      </w:pPr>
      <w:r>
        <w:rPr>
          <w:rFonts w:hint="eastAsia"/>
          <w:szCs w:val="21"/>
        </w:rPr>
        <w:t xml:space="preserve">   </w:t>
      </w:r>
      <w:r w:rsidR="00E536A9">
        <w:rPr>
          <w:rFonts w:hint="eastAsia"/>
          <w:szCs w:val="21"/>
        </w:rPr>
        <w:t xml:space="preserve"> </w:t>
      </w:r>
      <w:r w:rsidRPr="00655228">
        <w:rPr>
          <w:rFonts w:hint="eastAsia"/>
          <w:szCs w:val="21"/>
        </w:rPr>
        <w:t>已有仪器设备</w:t>
      </w:r>
      <w:r>
        <w:rPr>
          <w:rFonts w:hint="eastAsia"/>
          <w:szCs w:val="21"/>
        </w:rPr>
        <w:t>维修更新</w:t>
      </w:r>
      <w:r w:rsidRPr="00655228">
        <w:rPr>
          <w:rFonts w:hint="eastAsia"/>
          <w:szCs w:val="21"/>
        </w:rPr>
        <w:t>的零配件</w:t>
      </w:r>
      <w:r>
        <w:rPr>
          <w:rFonts w:hint="eastAsia"/>
          <w:szCs w:val="21"/>
        </w:rPr>
        <w:t>验收与整台仪器设备相同。</w:t>
      </w:r>
      <w:r w:rsidR="00B14C1E">
        <w:rPr>
          <w:rFonts w:hint="eastAsia"/>
          <w:szCs w:val="21"/>
        </w:rPr>
        <w:t>但</w:t>
      </w:r>
      <w:r>
        <w:rPr>
          <w:rFonts w:hint="eastAsia"/>
          <w:szCs w:val="21"/>
        </w:rPr>
        <w:t>验收后不需输机建账，只需将替换下的旧件交到实验室与设备被管理处并办理“以旧换新”手续即可。主机的固定资产价值维持不变。</w:t>
      </w:r>
    </w:p>
    <w:p w:rsidR="00E11C20" w:rsidRDefault="0002365B" w:rsidP="00B93B10">
      <w:pPr>
        <w:ind w:firstLine="420"/>
        <w:rPr>
          <w:rFonts w:ascii="黑体" w:eastAsia="黑体"/>
          <w:szCs w:val="21"/>
        </w:rPr>
      </w:pPr>
      <w:r w:rsidRPr="00684BF6">
        <w:rPr>
          <w:rFonts w:ascii="黑体" w:eastAsia="黑体" w:hint="eastAsia"/>
          <w:szCs w:val="21"/>
        </w:rPr>
        <w:t>注意事项：</w:t>
      </w:r>
      <w:r w:rsidR="00684BF6" w:rsidRPr="00684BF6">
        <w:rPr>
          <w:rFonts w:ascii="黑体" w:eastAsia="黑体" w:hint="eastAsia"/>
          <w:szCs w:val="21"/>
        </w:rPr>
        <w:t>如果更换下的仪器设备</w:t>
      </w:r>
      <w:r w:rsidR="00684BF6">
        <w:rPr>
          <w:rFonts w:ascii="黑体" w:eastAsia="黑体" w:hint="eastAsia"/>
          <w:szCs w:val="21"/>
        </w:rPr>
        <w:t>附件过大或过重</w:t>
      </w:r>
      <w:r w:rsidR="004B5C08">
        <w:rPr>
          <w:rFonts w:ascii="黑体" w:eastAsia="黑体" w:hint="eastAsia"/>
          <w:szCs w:val="21"/>
        </w:rPr>
        <w:t>无法携带至实验室与设备管理处</w:t>
      </w:r>
      <w:r w:rsidR="0061302F">
        <w:rPr>
          <w:rFonts w:ascii="黑体" w:eastAsia="黑体" w:hint="eastAsia"/>
          <w:szCs w:val="21"/>
        </w:rPr>
        <w:t>，或者具有毒性、放射性</w:t>
      </w:r>
      <w:r w:rsidR="00684BF6">
        <w:rPr>
          <w:rFonts w:ascii="黑体" w:eastAsia="黑体" w:hint="eastAsia"/>
          <w:szCs w:val="21"/>
        </w:rPr>
        <w:t>，</w:t>
      </w:r>
      <w:r w:rsidR="0061302F">
        <w:rPr>
          <w:rFonts w:ascii="黑体" w:eastAsia="黑体" w:hint="eastAsia"/>
          <w:szCs w:val="21"/>
        </w:rPr>
        <w:t>则以</w:t>
      </w:r>
      <w:r w:rsidR="00684BF6">
        <w:rPr>
          <w:rFonts w:ascii="黑体" w:eastAsia="黑体" w:hint="eastAsia"/>
          <w:szCs w:val="21"/>
        </w:rPr>
        <w:t>《设备旧件回收申请表》代替实物到</w:t>
      </w:r>
      <w:r w:rsidR="00684BF6" w:rsidRPr="00D64F62">
        <w:rPr>
          <w:rFonts w:ascii="黑体" w:eastAsia="黑体" w:hint="eastAsia"/>
          <w:szCs w:val="21"/>
        </w:rPr>
        <w:t>实验室与设备被管理处办理“以旧换新”手续</w:t>
      </w:r>
      <w:r w:rsidR="00ED1048">
        <w:rPr>
          <w:rFonts w:ascii="黑体" w:eastAsia="黑体" w:hint="eastAsia"/>
          <w:szCs w:val="21"/>
        </w:rPr>
        <w:t>；</w:t>
      </w:r>
      <w:r w:rsidR="004B5C08">
        <w:rPr>
          <w:rFonts w:ascii="黑体" w:eastAsia="黑体" w:hint="eastAsia"/>
          <w:szCs w:val="21"/>
        </w:rPr>
        <w:t>有毒性、放射性的配件必须报单位实验室安全管理员处置</w:t>
      </w:r>
      <w:r w:rsidR="00684BF6" w:rsidRPr="00D64F62">
        <w:rPr>
          <w:rFonts w:ascii="黑体" w:eastAsia="黑体" w:hint="eastAsia"/>
          <w:szCs w:val="21"/>
        </w:rPr>
        <w:t>。</w:t>
      </w:r>
    </w:p>
    <w:p w:rsidR="00B93B10" w:rsidRDefault="00B93B10" w:rsidP="00B93B10">
      <w:pPr>
        <w:rPr>
          <w:rFonts w:ascii="黑体" w:eastAsia="黑体"/>
          <w:szCs w:val="21"/>
        </w:rPr>
      </w:pPr>
    </w:p>
    <w:p w:rsidR="00B93B10" w:rsidRPr="00F75D45" w:rsidRDefault="00B93B10" w:rsidP="004325AD">
      <w:pPr>
        <w:pStyle w:val="3"/>
        <w:spacing w:line="240" w:lineRule="auto"/>
        <w:jc w:val="left"/>
        <w:rPr>
          <w:sz w:val="21"/>
          <w:szCs w:val="21"/>
        </w:rPr>
      </w:pPr>
      <w:bookmarkStart w:id="15" w:name="_Toc470084695"/>
      <w:r w:rsidRPr="00F75D45">
        <w:rPr>
          <w:rFonts w:hint="eastAsia"/>
          <w:sz w:val="21"/>
          <w:szCs w:val="21"/>
        </w:rPr>
        <w:t>1</w:t>
      </w:r>
      <w:r w:rsidR="009E1320">
        <w:rPr>
          <w:rFonts w:hint="eastAsia"/>
          <w:sz w:val="21"/>
          <w:szCs w:val="21"/>
        </w:rPr>
        <w:t>2</w:t>
      </w:r>
      <w:r w:rsidRPr="00F75D45">
        <w:rPr>
          <w:rFonts w:hint="eastAsia"/>
          <w:sz w:val="21"/>
          <w:szCs w:val="21"/>
        </w:rPr>
        <w:t>、成套系统</w:t>
      </w:r>
      <w:r w:rsidR="009275C3">
        <w:rPr>
          <w:rFonts w:hint="eastAsia"/>
          <w:sz w:val="21"/>
          <w:szCs w:val="21"/>
        </w:rPr>
        <w:t>应</w:t>
      </w:r>
      <w:r w:rsidRPr="00F75D45">
        <w:rPr>
          <w:rFonts w:hint="eastAsia"/>
          <w:sz w:val="21"/>
          <w:szCs w:val="21"/>
        </w:rPr>
        <w:t>如何建账？</w:t>
      </w:r>
      <w:bookmarkEnd w:id="15"/>
    </w:p>
    <w:p w:rsidR="00B93B10" w:rsidRDefault="00B93B10" w:rsidP="00B93B10">
      <w:pPr>
        <w:rPr>
          <w:rFonts w:ascii="黑体" w:eastAsia="黑体"/>
          <w:szCs w:val="21"/>
        </w:rPr>
      </w:pPr>
      <w:r>
        <w:rPr>
          <w:rFonts w:ascii="黑体" w:eastAsia="黑体" w:hint="eastAsia"/>
          <w:szCs w:val="21"/>
        </w:rPr>
        <w:t xml:space="preserve">答： </w:t>
      </w:r>
    </w:p>
    <w:p w:rsidR="00B93B10" w:rsidRPr="00B93B10" w:rsidRDefault="00B93B10" w:rsidP="00B93B10">
      <w:pPr>
        <w:ind w:firstLineChars="200" w:firstLine="420"/>
        <w:rPr>
          <w:szCs w:val="21"/>
        </w:rPr>
      </w:pPr>
      <w:r w:rsidRPr="00B93B10">
        <w:rPr>
          <w:rFonts w:hint="eastAsia"/>
          <w:szCs w:val="21"/>
        </w:rPr>
        <w:t>视频会议系统、消防报警系统、安全监控系统等成套系统</w:t>
      </w:r>
      <w:r>
        <w:rPr>
          <w:rFonts w:hint="eastAsia"/>
          <w:szCs w:val="21"/>
        </w:rPr>
        <w:t>建设</w:t>
      </w:r>
      <w:r w:rsidR="00460042">
        <w:rPr>
          <w:rFonts w:hint="eastAsia"/>
          <w:szCs w:val="21"/>
        </w:rPr>
        <w:t>完成</w:t>
      </w:r>
      <w:r>
        <w:rPr>
          <w:rFonts w:hint="eastAsia"/>
          <w:szCs w:val="21"/>
        </w:rPr>
        <w:t>后，一般应以所在楼栋或办公</w:t>
      </w:r>
      <w:r w:rsidR="00B8068E">
        <w:rPr>
          <w:rFonts w:hint="eastAsia"/>
          <w:szCs w:val="21"/>
        </w:rPr>
        <w:t>室</w:t>
      </w:r>
      <w:r>
        <w:rPr>
          <w:rFonts w:hint="eastAsia"/>
          <w:szCs w:val="21"/>
        </w:rPr>
        <w:t>为</w:t>
      </w:r>
      <w:r w:rsidR="00B8068E">
        <w:rPr>
          <w:rFonts w:hint="eastAsia"/>
          <w:szCs w:val="21"/>
        </w:rPr>
        <w:t>界</w:t>
      </w:r>
      <w:r>
        <w:rPr>
          <w:rFonts w:hint="eastAsia"/>
          <w:szCs w:val="21"/>
        </w:rPr>
        <w:t>划分</w:t>
      </w:r>
      <w:r w:rsidR="0052059E">
        <w:rPr>
          <w:rFonts w:hint="eastAsia"/>
          <w:szCs w:val="21"/>
        </w:rPr>
        <w:t>为</w:t>
      </w:r>
      <w:r>
        <w:rPr>
          <w:rFonts w:hint="eastAsia"/>
          <w:szCs w:val="21"/>
        </w:rPr>
        <w:t>成套系统建账</w:t>
      </w:r>
      <w:r w:rsidR="00735DE8">
        <w:rPr>
          <w:rFonts w:hint="eastAsia"/>
          <w:szCs w:val="21"/>
        </w:rPr>
        <w:t>（如分成多套系统，</w:t>
      </w:r>
      <w:r w:rsidR="0052059E">
        <w:rPr>
          <w:rFonts w:hint="eastAsia"/>
          <w:szCs w:val="21"/>
        </w:rPr>
        <w:t>固定资产</w:t>
      </w:r>
      <w:r w:rsidR="00735DE8">
        <w:rPr>
          <w:rFonts w:hint="eastAsia"/>
          <w:szCs w:val="21"/>
        </w:rPr>
        <w:t>总价值应与合同及发票一致）</w:t>
      </w:r>
      <w:r>
        <w:rPr>
          <w:rFonts w:hint="eastAsia"/>
          <w:szCs w:val="21"/>
        </w:rPr>
        <w:t>。</w:t>
      </w:r>
      <w:r w:rsidR="00A64C61">
        <w:rPr>
          <w:rFonts w:hint="eastAsia"/>
          <w:szCs w:val="21"/>
        </w:rPr>
        <w:t>固定资产价值</w:t>
      </w:r>
      <w:r w:rsidR="00A415F4">
        <w:rPr>
          <w:rFonts w:hint="eastAsia"/>
          <w:szCs w:val="21"/>
        </w:rPr>
        <w:t>应</w:t>
      </w:r>
      <w:r w:rsidR="0052059E">
        <w:rPr>
          <w:rFonts w:hint="eastAsia"/>
          <w:szCs w:val="21"/>
        </w:rPr>
        <w:t>包含</w:t>
      </w:r>
      <w:r w:rsidR="00A64C61">
        <w:rPr>
          <w:rFonts w:hint="eastAsia"/>
          <w:szCs w:val="21"/>
        </w:rPr>
        <w:t>系统建设中购入的</w:t>
      </w:r>
      <w:r w:rsidR="00D95F2C">
        <w:rPr>
          <w:rFonts w:hint="eastAsia"/>
          <w:szCs w:val="21"/>
        </w:rPr>
        <w:t>组件</w:t>
      </w:r>
      <w:r w:rsidR="00A64C61">
        <w:rPr>
          <w:rFonts w:hint="eastAsia"/>
          <w:szCs w:val="21"/>
        </w:rPr>
        <w:t>设备费、</w:t>
      </w:r>
      <w:r w:rsidR="00A415F4">
        <w:rPr>
          <w:rFonts w:hint="eastAsia"/>
          <w:szCs w:val="21"/>
        </w:rPr>
        <w:t>材料费、安装费、调试费等等。</w:t>
      </w:r>
      <w:r w:rsidR="00D95F2C">
        <w:rPr>
          <w:rFonts w:hint="eastAsia"/>
          <w:szCs w:val="21"/>
        </w:rPr>
        <w:t>在设备管理系统中输机时，应在备注中注明主要构成组件及价值要素的名称及数量。</w:t>
      </w:r>
    </w:p>
    <w:p w:rsidR="00C05163" w:rsidRPr="005D41EC" w:rsidRDefault="00F75D45" w:rsidP="004325AD">
      <w:pPr>
        <w:pStyle w:val="3"/>
        <w:spacing w:line="240" w:lineRule="auto"/>
        <w:jc w:val="left"/>
        <w:rPr>
          <w:sz w:val="21"/>
          <w:szCs w:val="21"/>
        </w:rPr>
      </w:pPr>
      <w:bookmarkStart w:id="16" w:name="_Toc470084696"/>
      <w:r>
        <w:rPr>
          <w:rFonts w:hint="eastAsia"/>
          <w:sz w:val="21"/>
          <w:szCs w:val="21"/>
        </w:rPr>
        <w:t>1</w:t>
      </w:r>
      <w:r w:rsidR="009E1320">
        <w:rPr>
          <w:rFonts w:hint="eastAsia"/>
          <w:sz w:val="21"/>
          <w:szCs w:val="21"/>
        </w:rPr>
        <w:t>3</w:t>
      </w:r>
      <w:r w:rsidR="00095885">
        <w:rPr>
          <w:rFonts w:hint="eastAsia"/>
          <w:sz w:val="21"/>
          <w:szCs w:val="21"/>
        </w:rPr>
        <w:t>、</w:t>
      </w:r>
      <w:r w:rsidR="005B1214">
        <w:rPr>
          <w:rFonts w:hint="eastAsia"/>
          <w:sz w:val="21"/>
          <w:szCs w:val="21"/>
        </w:rPr>
        <w:t>自主研制</w:t>
      </w:r>
      <w:r w:rsidR="00C05163" w:rsidRPr="005D41EC">
        <w:rPr>
          <w:rFonts w:hint="eastAsia"/>
          <w:sz w:val="21"/>
          <w:szCs w:val="21"/>
        </w:rPr>
        <w:t>仪器设备</w:t>
      </w:r>
      <w:r w:rsidR="00B4235D" w:rsidRPr="005D41EC">
        <w:rPr>
          <w:rFonts w:hint="eastAsia"/>
          <w:sz w:val="21"/>
          <w:szCs w:val="21"/>
        </w:rPr>
        <w:t>应注意什么？</w:t>
      </w:r>
      <w:bookmarkEnd w:id="16"/>
    </w:p>
    <w:p w:rsidR="00B4235D" w:rsidRDefault="00B4235D" w:rsidP="00294757">
      <w:pPr>
        <w:rPr>
          <w:szCs w:val="21"/>
        </w:rPr>
      </w:pPr>
      <w:r>
        <w:rPr>
          <w:rFonts w:hint="eastAsia"/>
          <w:szCs w:val="21"/>
        </w:rPr>
        <w:t>答：</w:t>
      </w:r>
    </w:p>
    <w:p w:rsidR="00B4235D" w:rsidRDefault="00B4235D" w:rsidP="00294757">
      <w:pPr>
        <w:rPr>
          <w:szCs w:val="21"/>
        </w:rPr>
      </w:pPr>
      <w:r>
        <w:rPr>
          <w:rFonts w:hint="eastAsia"/>
          <w:szCs w:val="21"/>
        </w:rPr>
        <w:t xml:space="preserve">   </w:t>
      </w:r>
      <w:r w:rsidR="00E536A9">
        <w:rPr>
          <w:rFonts w:hint="eastAsia"/>
          <w:szCs w:val="21"/>
        </w:rPr>
        <w:t xml:space="preserve"> </w:t>
      </w:r>
      <w:r>
        <w:rPr>
          <w:rFonts w:hint="eastAsia"/>
          <w:szCs w:val="21"/>
        </w:rPr>
        <w:t>自主研制的仪器设备也应</w:t>
      </w:r>
      <w:r w:rsidR="00C92C4B">
        <w:rPr>
          <w:rFonts w:hint="eastAsia"/>
          <w:szCs w:val="21"/>
        </w:rPr>
        <w:t>在验收后</w:t>
      </w:r>
      <w:r>
        <w:rPr>
          <w:rFonts w:hint="eastAsia"/>
          <w:szCs w:val="21"/>
        </w:rPr>
        <w:t>计入学校固定资产</w:t>
      </w:r>
      <w:r w:rsidR="00725385">
        <w:rPr>
          <w:rFonts w:hint="eastAsia"/>
          <w:szCs w:val="21"/>
        </w:rPr>
        <w:t>（</w:t>
      </w:r>
      <w:proofErr w:type="gramStart"/>
      <w:r w:rsidR="00725385">
        <w:rPr>
          <w:rFonts w:hint="eastAsia"/>
          <w:szCs w:val="21"/>
        </w:rPr>
        <w:t>按科研</w:t>
      </w:r>
      <w:proofErr w:type="gramEnd"/>
      <w:r w:rsidR="00725385">
        <w:rPr>
          <w:rFonts w:hint="eastAsia"/>
          <w:szCs w:val="21"/>
        </w:rPr>
        <w:t>合同或协议需交付给校外单位的除外）</w:t>
      </w:r>
      <w:r>
        <w:rPr>
          <w:rFonts w:hint="eastAsia"/>
          <w:szCs w:val="21"/>
        </w:rPr>
        <w:t>，验收时应填写《华中科技大学自制仪器设备验收报告》，资产价值应包含材料费、设计费、加工费等累计投入</w:t>
      </w:r>
      <w:r w:rsidR="00775AB7">
        <w:rPr>
          <w:rFonts w:hint="eastAsia"/>
          <w:szCs w:val="21"/>
        </w:rPr>
        <w:t>，平时应注意记好相关支出流水账并留存合同、发票复印件</w:t>
      </w:r>
      <w:r>
        <w:rPr>
          <w:rFonts w:hint="eastAsia"/>
          <w:szCs w:val="21"/>
        </w:rPr>
        <w:t>。</w:t>
      </w:r>
    </w:p>
    <w:p w:rsidR="00B4235D" w:rsidRDefault="00B4235D" w:rsidP="00294757">
      <w:pPr>
        <w:rPr>
          <w:szCs w:val="21"/>
        </w:rPr>
      </w:pPr>
      <w:r>
        <w:rPr>
          <w:rFonts w:hint="eastAsia"/>
          <w:szCs w:val="21"/>
        </w:rPr>
        <w:t xml:space="preserve">   </w:t>
      </w:r>
      <w:r w:rsidR="00E536A9">
        <w:rPr>
          <w:rFonts w:hint="eastAsia"/>
          <w:szCs w:val="21"/>
        </w:rPr>
        <w:t xml:space="preserve"> </w:t>
      </w:r>
      <w:r w:rsidR="00095885">
        <w:rPr>
          <w:rFonts w:hint="eastAsia"/>
          <w:szCs w:val="21"/>
        </w:rPr>
        <w:t>为</w:t>
      </w:r>
      <w:r w:rsidR="00FF15E5">
        <w:rPr>
          <w:rFonts w:hint="eastAsia"/>
          <w:szCs w:val="21"/>
        </w:rPr>
        <w:t>自主研制</w:t>
      </w:r>
      <w:r w:rsidR="00E67EE3">
        <w:rPr>
          <w:rFonts w:hint="eastAsia"/>
          <w:szCs w:val="21"/>
        </w:rPr>
        <w:t>成功</w:t>
      </w:r>
      <w:r w:rsidR="00FF15E5">
        <w:rPr>
          <w:rFonts w:hint="eastAsia"/>
          <w:szCs w:val="21"/>
        </w:rPr>
        <w:t>的仪器设备</w:t>
      </w:r>
      <w:r w:rsidR="00FF15E5" w:rsidRPr="005D41EC">
        <w:rPr>
          <w:rFonts w:hint="eastAsia"/>
          <w:szCs w:val="21"/>
        </w:rPr>
        <w:t>建账</w:t>
      </w:r>
      <w:r w:rsidR="00FF15E5">
        <w:rPr>
          <w:rFonts w:hint="eastAsia"/>
          <w:szCs w:val="21"/>
        </w:rPr>
        <w:t>输机时，“设备来源”务必选择“自制”，不得选择“购置”或其它选项。</w:t>
      </w:r>
    </w:p>
    <w:p w:rsidR="00095885" w:rsidRDefault="009F76B1" w:rsidP="00294757">
      <w:pPr>
        <w:rPr>
          <w:szCs w:val="21"/>
        </w:rPr>
      </w:pPr>
      <w:r>
        <w:rPr>
          <w:rFonts w:hint="eastAsia"/>
          <w:szCs w:val="21"/>
        </w:rPr>
        <w:t xml:space="preserve">   </w:t>
      </w:r>
      <w:r w:rsidR="00E536A9">
        <w:rPr>
          <w:rFonts w:hint="eastAsia"/>
          <w:szCs w:val="21"/>
        </w:rPr>
        <w:t xml:space="preserve"> </w:t>
      </w:r>
      <w:r>
        <w:rPr>
          <w:rFonts w:hint="eastAsia"/>
          <w:szCs w:val="21"/>
        </w:rPr>
        <w:t>自主研制的仪器设备</w:t>
      </w:r>
      <w:r w:rsidR="00154B8D">
        <w:rPr>
          <w:rFonts w:hint="eastAsia"/>
          <w:szCs w:val="21"/>
        </w:rPr>
        <w:t>各项支出分别报销，</w:t>
      </w:r>
      <w:r>
        <w:rPr>
          <w:rFonts w:hint="eastAsia"/>
          <w:szCs w:val="21"/>
        </w:rPr>
        <w:t>建账后不得报销设备款。</w:t>
      </w:r>
    </w:p>
    <w:p w:rsidR="00095885" w:rsidRDefault="00095885" w:rsidP="004325AD">
      <w:pPr>
        <w:pStyle w:val="3"/>
        <w:spacing w:line="240" w:lineRule="auto"/>
        <w:jc w:val="left"/>
        <w:rPr>
          <w:sz w:val="21"/>
          <w:szCs w:val="21"/>
        </w:rPr>
      </w:pPr>
      <w:bookmarkStart w:id="17" w:name="_Toc470084697"/>
      <w:r w:rsidRPr="00095885">
        <w:rPr>
          <w:rFonts w:hint="eastAsia"/>
          <w:sz w:val="21"/>
          <w:szCs w:val="21"/>
        </w:rPr>
        <w:t>1</w:t>
      </w:r>
      <w:r w:rsidR="009E1320">
        <w:rPr>
          <w:rFonts w:hint="eastAsia"/>
          <w:sz w:val="21"/>
          <w:szCs w:val="21"/>
        </w:rPr>
        <w:t>4</w:t>
      </w:r>
      <w:r w:rsidR="005B1214">
        <w:rPr>
          <w:rFonts w:hint="eastAsia"/>
          <w:sz w:val="21"/>
          <w:szCs w:val="21"/>
        </w:rPr>
        <w:t>、接受捐赠仪器设备</w:t>
      </w:r>
      <w:r w:rsidRPr="00095885">
        <w:rPr>
          <w:rFonts w:hint="eastAsia"/>
          <w:sz w:val="21"/>
          <w:szCs w:val="21"/>
        </w:rPr>
        <w:t>应注意什么？</w:t>
      </w:r>
      <w:bookmarkEnd w:id="17"/>
    </w:p>
    <w:p w:rsidR="00095885" w:rsidRDefault="00095885" w:rsidP="00095885">
      <w:r>
        <w:rPr>
          <w:rFonts w:hint="eastAsia"/>
        </w:rPr>
        <w:t>答：</w:t>
      </w:r>
    </w:p>
    <w:p w:rsidR="00095885" w:rsidRDefault="00095885" w:rsidP="00EF5590">
      <w:pPr>
        <w:ind w:firstLineChars="200" w:firstLine="420"/>
        <w:rPr>
          <w:szCs w:val="21"/>
        </w:rPr>
      </w:pPr>
      <w:r>
        <w:rPr>
          <w:rFonts w:hint="eastAsia"/>
          <w:szCs w:val="21"/>
        </w:rPr>
        <w:t>接受捐赠的仪器设备也应在验收后计入学校固定资产，</w:t>
      </w:r>
      <w:r w:rsidRPr="00095885">
        <w:rPr>
          <w:szCs w:val="21"/>
        </w:rPr>
        <w:t>按照同类仪器设备的市场价格或者有关凭证计价入账；接受捐赠时发生的相关税费计入仪器设备价值</w:t>
      </w:r>
      <w:r w:rsidR="009E1251">
        <w:rPr>
          <w:rFonts w:hint="eastAsia"/>
          <w:szCs w:val="21"/>
        </w:rPr>
        <w:t>。</w:t>
      </w:r>
    </w:p>
    <w:p w:rsidR="00095885" w:rsidRDefault="00095885" w:rsidP="00095885">
      <w:pPr>
        <w:rPr>
          <w:szCs w:val="21"/>
        </w:rPr>
      </w:pPr>
      <w:r>
        <w:rPr>
          <w:rFonts w:hint="eastAsia"/>
          <w:szCs w:val="21"/>
        </w:rPr>
        <w:t xml:space="preserve">  </w:t>
      </w:r>
      <w:r w:rsidR="00EF5590">
        <w:rPr>
          <w:rFonts w:hint="eastAsia"/>
          <w:szCs w:val="21"/>
        </w:rPr>
        <w:t xml:space="preserve"> </w:t>
      </w:r>
      <w:r>
        <w:rPr>
          <w:rFonts w:hint="eastAsia"/>
          <w:szCs w:val="21"/>
        </w:rPr>
        <w:t xml:space="preserve"> </w:t>
      </w:r>
      <w:r>
        <w:rPr>
          <w:rFonts w:hint="eastAsia"/>
          <w:szCs w:val="21"/>
        </w:rPr>
        <w:t>为接受捐赠的仪器设备</w:t>
      </w:r>
      <w:r w:rsidRPr="005D41EC">
        <w:rPr>
          <w:rFonts w:hint="eastAsia"/>
          <w:szCs w:val="21"/>
        </w:rPr>
        <w:t>建账</w:t>
      </w:r>
      <w:r>
        <w:rPr>
          <w:rFonts w:hint="eastAsia"/>
          <w:szCs w:val="21"/>
        </w:rPr>
        <w:t>输机时，“设备来源”务必选择“捐赠”，不得选择“购置”或其它选项。</w:t>
      </w:r>
    </w:p>
    <w:p w:rsidR="00B70F0F" w:rsidRDefault="00B70F0F" w:rsidP="00B70F0F">
      <w:pPr>
        <w:rPr>
          <w:szCs w:val="21"/>
        </w:rPr>
      </w:pPr>
      <w:r>
        <w:rPr>
          <w:rFonts w:hint="eastAsia"/>
        </w:rPr>
        <w:t xml:space="preserve">   </w:t>
      </w:r>
      <w:r>
        <w:rPr>
          <w:rFonts w:hint="eastAsia"/>
          <w:szCs w:val="21"/>
        </w:rPr>
        <w:t>接受捐赠的仪器设备除必需的</w:t>
      </w:r>
      <w:r w:rsidRPr="00B70F0F">
        <w:rPr>
          <w:szCs w:val="21"/>
        </w:rPr>
        <w:t>相关税费</w:t>
      </w:r>
      <w:r w:rsidRPr="00B70F0F">
        <w:rPr>
          <w:rFonts w:hint="eastAsia"/>
          <w:szCs w:val="21"/>
        </w:rPr>
        <w:t>支出外</w:t>
      </w:r>
      <w:r>
        <w:rPr>
          <w:rFonts w:hint="eastAsia"/>
          <w:szCs w:val="21"/>
        </w:rPr>
        <w:t>，不得报销设备款。</w:t>
      </w:r>
    </w:p>
    <w:p w:rsidR="00AE229F" w:rsidRPr="00AE229F" w:rsidRDefault="00AE229F" w:rsidP="004325AD">
      <w:pPr>
        <w:pStyle w:val="3"/>
        <w:spacing w:line="240" w:lineRule="auto"/>
        <w:jc w:val="left"/>
        <w:rPr>
          <w:sz w:val="21"/>
          <w:szCs w:val="21"/>
        </w:rPr>
      </w:pPr>
      <w:bookmarkStart w:id="18" w:name="_Toc470084698"/>
      <w:r w:rsidRPr="00AE229F">
        <w:rPr>
          <w:rFonts w:hint="eastAsia"/>
          <w:sz w:val="21"/>
          <w:szCs w:val="21"/>
        </w:rPr>
        <w:t>1</w:t>
      </w:r>
      <w:r w:rsidR="009E1320">
        <w:rPr>
          <w:rFonts w:hint="eastAsia"/>
          <w:sz w:val="21"/>
          <w:szCs w:val="21"/>
        </w:rPr>
        <w:t>5</w:t>
      </w:r>
      <w:r w:rsidRPr="00AE229F">
        <w:rPr>
          <w:rFonts w:hint="eastAsia"/>
          <w:sz w:val="21"/>
          <w:szCs w:val="21"/>
        </w:rPr>
        <w:t>、已建账仪器设备如何办理退库</w:t>
      </w:r>
      <w:r w:rsidR="00187050">
        <w:rPr>
          <w:rFonts w:hint="eastAsia"/>
          <w:sz w:val="21"/>
          <w:szCs w:val="21"/>
        </w:rPr>
        <w:t>销账</w:t>
      </w:r>
      <w:r w:rsidRPr="00AE229F">
        <w:rPr>
          <w:rFonts w:hint="eastAsia"/>
          <w:sz w:val="21"/>
          <w:szCs w:val="21"/>
        </w:rPr>
        <w:t>手续？</w:t>
      </w:r>
      <w:bookmarkEnd w:id="18"/>
    </w:p>
    <w:p w:rsidR="00095885" w:rsidRDefault="00AE229F" w:rsidP="00095885">
      <w:r>
        <w:rPr>
          <w:rFonts w:hint="eastAsia"/>
        </w:rPr>
        <w:t>答：</w:t>
      </w:r>
    </w:p>
    <w:p w:rsidR="00F829A4" w:rsidRDefault="005A5B20" w:rsidP="00095885">
      <w:r>
        <w:rPr>
          <w:rFonts w:hint="eastAsia"/>
        </w:rPr>
        <w:t xml:space="preserve">    </w:t>
      </w:r>
      <w:r w:rsidR="002872B0">
        <w:rPr>
          <w:rFonts w:hint="eastAsia"/>
        </w:rPr>
        <w:t>已经过验收建账的仪器设备，由于无法完成财务报销时，或者由于质量缺陷</w:t>
      </w:r>
      <w:r w:rsidR="00F829A4">
        <w:rPr>
          <w:rFonts w:hint="eastAsia"/>
        </w:rPr>
        <w:t>必需退货时，需到实验室与设备管理处办理退库</w:t>
      </w:r>
      <w:r w:rsidR="00F829A4">
        <w:t>销账</w:t>
      </w:r>
      <w:r w:rsidR="002872B0" w:rsidRPr="002872B0">
        <w:t>，</w:t>
      </w:r>
      <w:r w:rsidR="00F829A4">
        <w:rPr>
          <w:rFonts w:hint="eastAsia"/>
        </w:rPr>
        <w:t>流程如下：</w:t>
      </w:r>
    </w:p>
    <w:p w:rsidR="00F829A4" w:rsidRDefault="002872B0" w:rsidP="00512267">
      <w:pPr>
        <w:ind w:firstLineChars="200" w:firstLine="420"/>
      </w:pPr>
      <w:proofErr w:type="gramStart"/>
      <w:r w:rsidRPr="002872B0">
        <w:t>由领用人</w:t>
      </w:r>
      <w:proofErr w:type="gramEnd"/>
      <w:r w:rsidR="00F829A4">
        <w:rPr>
          <w:rFonts w:hint="eastAsia"/>
        </w:rPr>
        <w:t>登录设备管理系统提交退库业务；</w:t>
      </w:r>
    </w:p>
    <w:p w:rsidR="00F829A4" w:rsidRDefault="00F829A4" w:rsidP="00512267">
      <w:pPr>
        <w:ind w:firstLineChars="200" w:firstLine="420"/>
      </w:pPr>
      <w:r>
        <w:rPr>
          <w:rFonts w:hint="eastAsia"/>
        </w:rPr>
        <w:lastRenderedPageBreak/>
        <w:t>单位设备管理员登录设备管理系统审核并打印退库</w:t>
      </w:r>
      <w:r w:rsidR="002872B0" w:rsidRPr="002872B0">
        <w:t>申请</w:t>
      </w:r>
      <w:r>
        <w:rPr>
          <w:rFonts w:hint="eastAsia"/>
        </w:rPr>
        <w:t>单</w:t>
      </w:r>
      <w:r>
        <w:t>，经使用单位分管领导审批签字并加盖单位公章</w:t>
      </w:r>
      <w:r>
        <w:rPr>
          <w:rFonts w:hint="eastAsia"/>
        </w:rPr>
        <w:t>；</w:t>
      </w:r>
    </w:p>
    <w:p w:rsidR="00F829A4" w:rsidRDefault="00F829A4" w:rsidP="00512267">
      <w:pPr>
        <w:ind w:firstLineChars="200" w:firstLine="420"/>
      </w:pPr>
      <w:r>
        <w:rPr>
          <w:rFonts w:hint="eastAsia"/>
        </w:rPr>
        <w:t>领用人或设备管理员</w:t>
      </w:r>
      <w:r>
        <w:t>报实验室与设备管理处审核</w:t>
      </w:r>
      <w:r>
        <w:rPr>
          <w:rFonts w:hint="eastAsia"/>
        </w:rPr>
        <w:t>并</w:t>
      </w:r>
      <w:r w:rsidR="002872B0" w:rsidRPr="002872B0">
        <w:t>办理仪器设备下账手续。</w:t>
      </w:r>
    </w:p>
    <w:p w:rsidR="00AE229F" w:rsidRPr="00F829A4" w:rsidRDefault="00F829A4" w:rsidP="00512267">
      <w:pPr>
        <w:ind w:firstLineChars="200" w:firstLine="420"/>
        <w:rPr>
          <w:rFonts w:ascii="黑体" w:eastAsia="黑体"/>
        </w:rPr>
      </w:pPr>
      <w:r w:rsidRPr="00F829A4">
        <w:rPr>
          <w:rFonts w:ascii="黑体" w:eastAsia="黑体" w:hint="eastAsia"/>
        </w:rPr>
        <w:t>注意事项：领用人网上申请时应注意准确填写退库原因、选择是否完成财务报销，</w:t>
      </w:r>
      <w:r w:rsidR="002872B0" w:rsidRPr="00F829A4">
        <w:rPr>
          <w:rFonts w:ascii="黑体" w:eastAsia="黑体" w:hint="eastAsia"/>
        </w:rPr>
        <w:t>其中已办完财务报销手续的，必须提供财务部门退款收讫证明；尚未办理财务报销手续的，必须返还仪器设备验收凭证。</w:t>
      </w:r>
    </w:p>
    <w:p w:rsidR="001B10D3" w:rsidRPr="00C92C4B" w:rsidRDefault="00E8515B" w:rsidP="004325AD">
      <w:pPr>
        <w:pStyle w:val="3"/>
        <w:spacing w:line="240" w:lineRule="auto"/>
        <w:jc w:val="left"/>
        <w:rPr>
          <w:sz w:val="21"/>
          <w:szCs w:val="21"/>
        </w:rPr>
      </w:pPr>
      <w:bookmarkStart w:id="19" w:name="_Toc470084699"/>
      <w:r w:rsidRPr="00C92C4B">
        <w:rPr>
          <w:rFonts w:hint="eastAsia"/>
          <w:sz w:val="21"/>
          <w:szCs w:val="21"/>
        </w:rPr>
        <w:t>1</w:t>
      </w:r>
      <w:r w:rsidR="009E1320">
        <w:rPr>
          <w:rFonts w:hint="eastAsia"/>
          <w:sz w:val="21"/>
          <w:szCs w:val="21"/>
        </w:rPr>
        <w:t>6</w:t>
      </w:r>
      <w:r w:rsidRPr="00C92C4B">
        <w:rPr>
          <w:rFonts w:hint="eastAsia"/>
          <w:sz w:val="21"/>
          <w:szCs w:val="21"/>
        </w:rPr>
        <w:t>、</w:t>
      </w:r>
      <w:r w:rsidR="001B10D3" w:rsidRPr="00C92C4B">
        <w:rPr>
          <w:rFonts w:hint="eastAsia"/>
          <w:sz w:val="21"/>
          <w:szCs w:val="21"/>
        </w:rPr>
        <w:t>仪器设备</w:t>
      </w:r>
      <w:r w:rsidRPr="00C92C4B">
        <w:rPr>
          <w:rFonts w:hint="eastAsia"/>
          <w:sz w:val="21"/>
          <w:szCs w:val="21"/>
        </w:rPr>
        <w:t>在二级单位内教职员工之间</w:t>
      </w:r>
      <w:r w:rsidR="00690E55">
        <w:rPr>
          <w:rFonts w:hint="eastAsia"/>
          <w:sz w:val="21"/>
          <w:szCs w:val="21"/>
        </w:rPr>
        <w:t>移交</w:t>
      </w:r>
      <w:r w:rsidRPr="00C92C4B">
        <w:rPr>
          <w:rFonts w:hint="eastAsia"/>
          <w:sz w:val="21"/>
          <w:szCs w:val="21"/>
        </w:rPr>
        <w:t>如何办理手续？</w:t>
      </w:r>
      <w:bookmarkEnd w:id="19"/>
    </w:p>
    <w:p w:rsidR="00E8515B" w:rsidRDefault="00E8515B" w:rsidP="00294757">
      <w:pPr>
        <w:rPr>
          <w:szCs w:val="21"/>
        </w:rPr>
      </w:pPr>
      <w:r>
        <w:rPr>
          <w:rFonts w:hint="eastAsia"/>
          <w:szCs w:val="21"/>
        </w:rPr>
        <w:t>答：</w:t>
      </w:r>
    </w:p>
    <w:p w:rsidR="00E8515B" w:rsidRDefault="00690E55" w:rsidP="00294757">
      <w:pPr>
        <w:rPr>
          <w:szCs w:val="21"/>
        </w:rPr>
      </w:pPr>
      <w:r>
        <w:rPr>
          <w:rFonts w:hint="eastAsia"/>
          <w:szCs w:val="21"/>
        </w:rPr>
        <w:t xml:space="preserve">    </w:t>
      </w:r>
      <w:r>
        <w:rPr>
          <w:rFonts w:hint="eastAsia"/>
          <w:szCs w:val="21"/>
        </w:rPr>
        <w:t>当仪器设备原领用人退休、离职或出国（超过一年）时，必须交还仪器设备，</w:t>
      </w:r>
      <w:r w:rsidR="004362CF">
        <w:rPr>
          <w:rFonts w:hint="eastAsia"/>
          <w:szCs w:val="21"/>
        </w:rPr>
        <w:t>原领用人必须及时</w:t>
      </w:r>
      <w:r w:rsidR="002709C3">
        <w:rPr>
          <w:rFonts w:hint="eastAsia"/>
          <w:szCs w:val="21"/>
        </w:rPr>
        <w:t>申请</w:t>
      </w:r>
      <w:r w:rsidR="004362CF">
        <w:rPr>
          <w:rFonts w:hint="eastAsia"/>
          <w:szCs w:val="21"/>
        </w:rPr>
        <w:t>办理</w:t>
      </w:r>
      <w:r w:rsidR="002709C3">
        <w:rPr>
          <w:rFonts w:hint="eastAsia"/>
          <w:szCs w:val="21"/>
        </w:rPr>
        <w:t>“</w:t>
      </w:r>
      <w:r w:rsidR="004362CF">
        <w:rPr>
          <w:rFonts w:hint="eastAsia"/>
          <w:szCs w:val="21"/>
        </w:rPr>
        <w:t>领用人变更</w:t>
      </w:r>
      <w:r w:rsidR="002709C3">
        <w:rPr>
          <w:rFonts w:hint="eastAsia"/>
          <w:szCs w:val="21"/>
        </w:rPr>
        <w:t>”业务，程序如下</w:t>
      </w:r>
      <w:r w:rsidR="00E8515B">
        <w:rPr>
          <w:rFonts w:hint="eastAsia"/>
          <w:szCs w:val="21"/>
        </w:rPr>
        <w:t>：</w:t>
      </w:r>
    </w:p>
    <w:p w:rsidR="00E8515B" w:rsidRPr="00E8515B" w:rsidRDefault="00E8515B" w:rsidP="00E8515B">
      <w:pPr>
        <w:pStyle w:val="a5"/>
        <w:numPr>
          <w:ilvl w:val="0"/>
          <w:numId w:val="22"/>
        </w:numPr>
        <w:ind w:firstLineChars="0"/>
        <w:rPr>
          <w:szCs w:val="21"/>
        </w:rPr>
      </w:pPr>
      <w:r w:rsidRPr="00E8515B">
        <w:rPr>
          <w:rFonts w:hint="eastAsia"/>
          <w:szCs w:val="21"/>
        </w:rPr>
        <w:t>原领用人登录设备管理系统，发起“领用人变更”请求，</w:t>
      </w:r>
      <w:r w:rsidR="00007800">
        <w:rPr>
          <w:rFonts w:hint="eastAsia"/>
          <w:szCs w:val="21"/>
        </w:rPr>
        <w:t>输入并选择</w:t>
      </w:r>
      <w:r w:rsidRPr="00E8515B">
        <w:rPr>
          <w:rFonts w:hint="eastAsia"/>
          <w:szCs w:val="21"/>
        </w:rPr>
        <w:t>新的领用人（带工作证号）</w:t>
      </w:r>
      <w:r w:rsidR="00007800">
        <w:rPr>
          <w:rFonts w:hint="eastAsia"/>
          <w:szCs w:val="21"/>
        </w:rPr>
        <w:t>，填写变更理由（比如“原领用人张三退休，设备移交给李四。”</w:t>
      </w:r>
      <w:r w:rsidR="00FF45F0">
        <w:rPr>
          <w:rFonts w:hint="eastAsia"/>
          <w:szCs w:val="21"/>
        </w:rPr>
        <w:t>，等</w:t>
      </w:r>
      <w:r w:rsidR="00007800">
        <w:rPr>
          <w:rFonts w:hint="eastAsia"/>
          <w:szCs w:val="21"/>
        </w:rPr>
        <w:t>等）</w:t>
      </w:r>
      <w:r w:rsidRPr="00E8515B">
        <w:rPr>
          <w:rFonts w:hint="eastAsia"/>
          <w:szCs w:val="21"/>
        </w:rPr>
        <w:t>；</w:t>
      </w:r>
    </w:p>
    <w:p w:rsidR="00E8515B" w:rsidRPr="00E8515B" w:rsidRDefault="00E8515B" w:rsidP="00E8515B">
      <w:pPr>
        <w:pStyle w:val="a5"/>
        <w:numPr>
          <w:ilvl w:val="0"/>
          <w:numId w:val="22"/>
        </w:numPr>
        <w:ind w:firstLineChars="0"/>
        <w:rPr>
          <w:szCs w:val="21"/>
        </w:rPr>
      </w:pPr>
      <w:r w:rsidRPr="00E8515B">
        <w:rPr>
          <w:rFonts w:hint="eastAsia"/>
          <w:szCs w:val="21"/>
        </w:rPr>
        <w:t>新的领用人登录设备管理系统，进入待审业务，打开相应“领用人变更”请求并点击“</w:t>
      </w:r>
      <w:r w:rsidR="00FF45F0">
        <w:rPr>
          <w:rFonts w:hint="eastAsia"/>
          <w:szCs w:val="21"/>
        </w:rPr>
        <w:t>处理</w:t>
      </w:r>
      <w:r w:rsidRPr="00E8515B">
        <w:rPr>
          <w:rFonts w:hint="eastAsia"/>
          <w:szCs w:val="21"/>
        </w:rPr>
        <w:t>”</w:t>
      </w:r>
      <w:r w:rsidR="00FF45F0">
        <w:rPr>
          <w:rFonts w:hint="eastAsia"/>
          <w:szCs w:val="21"/>
        </w:rPr>
        <w:t>，</w:t>
      </w:r>
      <w:r w:rsidR="00770206">
        <w:rPr>
          <w:rFonts w:hint="eastAsia"/>
          <w:szCs w:val="21"/>
        </w:rPr>
        <w:t>然后单击“同意”</w:t>
      </w:r>
      <w:r w:rsidRPr="00E8515B">
        <w:rPr>
          <w:rFonts w:hint="eastAsia"/>
          <w:szCs w:val="21"/>
        </w:rPr>
        <w:t>；</w:t>
      </w:r>
    </w:p>
    <w:p w:rsidR="00E8515B" w:rsidRPr="00E8515B" w:rsidRDefault="00E8515B" w:rsidP="00E8515B">
      <w:pPr>
        <w:pStyle w:val="a5"/>
        <w:numPr>
          <w:ilvl w:val="0"/>
          <w:numId w:val="22"/>
        </w:numPr>
        <w:ind w:firstLineChars="0"/>
        <w:rPr>
          <w:szCs w:val="21"/>
        </w:rPr>
      </w:pPr>
      <w:r w:rsidRPr="00E8515B">
        <w:rPr>
          <w:rFonts w:hint="eastAsia"/>
          <w:szCs w:val="21"/>
        </w:rPr>
        <w:t>单位设备管理员登录设备管理系统</w:t>
      </w:r>
      <w:r w:rsidR="000258DC">
        <w:rPr>
          <w:rFonts w:hint="eastAsia"/>
          <w:szCs w:val="21"/>
        </w:rPr>
        <w:t>，进入待审业务，</w:t>
      </w:r>
      <w:r w:rsidRPr="00E8515B">
        <w:rPr>
          <w:rFonts w:hint="eastAsia"/>
          <w:szCs w:val="21"/>
        </w:rPr>
        <w:t>批准</w:t>
      </w:r>
      <w:r w:rsidR="000258DC">
        <w:rPr>
          <w:rFonts w:hint="eastAsia"/>
          <w:szCs w:val="21"/>
        </w:rPr>
        <w:t>相应业务</w:t>
      </w:r>
      <w:r w:rsidRPr="00E8515B">
        <w:rPr>
          <w:rFonts w:hint="eastAsia"/>
          <w:szCs w:val="21"/>
        </w:rPr>
        <w:t>。</w:t>
      </w:r>
    </w:p>
    <w:p w:rsidR="00C92C4B" w:rsidRDefault="00E8515B" w:rsidP="00AA6ACF">
      <w:pPr>
        <w:ind w:firstLine="405"/>
        <w:rPr>
          <w:rFonts w:ascii="黑体" w:eastAsia="黑体"/>
          <w:szCs w:val="21"/>
        </w:rPr>
      </w:pPr>
      <w:r w:rsidRPr="00E8515B">
        <w:rPr>
          <w:rFonts w:ascii="黑体" w:eastAsia="黑体" w:hint="eastAsia"/>
          <w:szCs w:val="21"/>
        </w:rPr>
        <w:t>备注：</w:t>
      </w:r>
      <w:r w:rsidR="00E964B9" w:rsidRPr="00792E86">
        <w:rPr>
          <w:rFonts w:ascii="黑体" w:eastAsia="黑体" w:hint="eastAsia"/>
          <w:szCs w:val="21"/>
        </w:rPr>
        <w:t>仪器设备在二级单位内教职员工之间</w:t>
      </w:r>
      <w:r w:rsidR="002F7D46" w:rsidRPr="00792E86">
        <w:rPr>
          <w:rFonts w:ascii="黑体" w:eastAsia="黑体" w:hint="eastAsia"/>
          <w:szCs w:val="21"/>
        </w:rPr>
        <w:t>移交</w:t>
      </w:r>
      <w:r w:rsidR="00E964B9" w:rsidRPr="00792E86">
        <w:rPr>
          <w:rFonts w:ascii="黑体" w:eastAsia="黑体" w:hint="eastAsia"/>
          <w:szCs w:val="21"/>
        </w:rPr>
        <w:t>，</w:t>
      </w:r>
      <w:r w:rsidR="00E964B9">
        <w:rPr>
          <w:rFonts w:ascii="黑体" w:eastAsia="黑体" w:hint="eastAsia"/>
          <w:szCs w:val="21"/>
        </w:rPr>
        <w:t>也可</w:t>
      </w:r>
      <w:r w:rsidR="004704FA">
        <w:rPr>
          <w:rFonts w:ascii="黑体" w:eastAsia="黑体" w:hint="eastAsia"/>
          <w:szCs w:val="21"/>
        </w:rPr>
        <w:t>由</w:t>
      </w:r>
      <w:r w:rsidR="002F7D46">
        <w:rPr>
          <w:rFonts w:ascii="黑体" w:eastAsia="黑体" w:hint="eastAsia"/>
          <w:szCs w:val="21"/>
        </w:rPr>
        <w:t>移交双</w:t>
      </w:r>
      <w:r w:rsidR="004704FA">
        <w:rPr>
          <w:rFonts w:ascii="黑体" w:eastAsia="黑体" w:hint="eastAsia"/>
          <w:szCs w:val="21"/>
        </w:rPr>
        <w:t>方</w:t>
      </w:r>
      <w:r w:rsidR="00405C5C">
        <w:rPr>
          <w:rFonts w:ascii="黑体" w:eastAsia="黑体" w:hint="eastAsia"/>
          <w:szCs w:val="21"/>
        </w:rPr>
        <w:t>报</w:t>
      </w:r>
      <w:r>
        <w:rPr>
          <w:rFonts w:ascii="黑体" w:eastAsia="黑体" w:hint="eastAsia"/>
          <w:szCs w:val="21"/>
        </w:rPr>
        <w:t>设备管理员</w:t>
      </w:r>
      <w:r w:rsidR="00405C5C">
        <w:rPr>
          <w:rFonts w:ascii="黑体" w:eastAsia="黑体" w:hint="eastAsia"/>
          <w:szCs w:val="21"/>
        </w:rPr>
        <w:t>，设备管理员及时</w:t>
      </w:r>
      <w:r w:rsidR="00E964B9">
        <w:rPr>
          <w:rFonts w:ascii="黑体" w:eastAsia="黑体" w:hint="eastAsia"/>
          <w:szCs w:val="21"/>
        </w:rPr>
        <w:t>进入</w:t>
      </w:r>
      <w:r w:rsidR="007A1063">
        <w:rPr>
          <w:rFonts w:ascii="黑体" w:eastAsia="黑体" w:hint="eastAsia"/>
          <w:szCs w:val="21"/>
        </w:rPr>
        <w:t>设备管理</w:t>
      </w:r>
      <w:r w:rsidR="00E964B9">
        <w:rPr>
          <w:rFonts w:ascii="黑体" w:eastAsia="黑体" w:hint="eastAsia"/>
          <w:szCs w:val="21"/>
        </w:rPr>
        <w:t>系统</w:t>
      </w:r>
      <w:r w:rsidR="002F7D46">
        <w:rPr>
          <w:rFonts w:ascii="黑体" w:eastAsia="黑体" w:hint="eastAsia"/>
          <w:szCs w:val="21"/>
        </w:rPr>
        <w:t>直接</w:t>
      </w:r>
      <w:r>
        <w:rPr>
          <w:rFonts w:ascii="黑体" w:eastAsia="黑体" w:hint="eastAsia"/>
          <w:szCs w:val="21"/>
        </w:rPr>
        <w:t>修改领用人。</w:t>
      </w:r>
    </w:p>
    <w:p w:rsidR="00485543" w:rsidRDefault="00117691" w:rsidP="00AA6ACF">
      <w:pPr>
        <w:ind w:firstLine="405"/>
        <w:rPr>
          <w:rFonts w:ascii="黑体" w:eastAsia="黑体"/>
          <w:szCs w:val="21"/>
        </w:rPr>
      </w:pPr>
      <w:r>
        <w:rPr>
          <w:rFonts w:ascii="黑体" w:eastAsia="黑体" w:hint="eastAsia"/>
          <w:szCs w:val="21"/>
        </w:rPr>
        <w:t>特别提醒的是，未及时完成</w:t>
      </w:r>
      <w:r w:rsidR="00792E86">
        <w:rPr>
          <w:rFonts w:ascii="黑体" w:eastAsia="黑体" w:hint="eastAsia"/>
          <w:szCs w:val="21"/>
        </w:rPr>
        <w:t>领用人变更的，</w:t>
      </w:r>
      <w:r w:rsidR="00792E86" w:rsidRPr="00792E86">
        <w:rPr>
          <w:rFonts w:ascii="黑体" w:eastAsia="黑体" w:hint="eastAsia"/>
          <w:szCs w:val="21"/>
        </w:rPr>
        <w:t>原领用人退休、离职或出国（超过一年）</w:t>
      </w:r>
      <w:r w:rsidR="00792E86">
        <w:rPr>
          <w:rFonts w:ascii="黑体" w:eastAsia="黑体" w:hint="eastAsia"/>
          <w:szCs w:val="21"/>
        </w:rPr>
        <w:t>手续将无法办理。</w:t>
      </w:r>
    </w:p>
    <w:p w:rsidR="000E07AE" w:rsidRDefault="000E07AE" w:rsidP="00AA6ACF">
      <w:pPr>
        <w:ind w:firstLine="405"/>
        <w:rPr>
          <w:rFonts w:ascii="黑体" w:eastAsia="黑体"/>
          <w:szCs w:val="21"/>
        </w:rPr>
      </w:pPr>
    </w:p>
    <w:p w:rsidR="000E07AE" w:rsidRPr="008E0B9A" w:rsidRDefault="008E0B9A" w:rsidP="008E0B9A">
      <w:pPr>
        <w:pStyle w:val="3"/>
        <w:spacing w:line="240" w:lineRule="auto"/>
        <w:jc w:val="left"/>
        <w:rPr>
          <w:sz w:val="21"/>
          <w:szCs w:val="21"/>
        </w:rPr>
      </w:pPr>
      <w:bookmarkStart w:id="20" w:name="_Toc470084700"/>
      <w:r w:rsidRPr="008E0B9A">
        <w:rPr>
          <w:rFonts w:hint="eastAsia"/>
          <w:sz w:val="21"/>
          <w:szCs w:val="21"/>
        </w:rPr>
        <w:t>17</w:t>
      </w:r>
      <w:r w:rsidRPr="008E0B9A">
        <w:rPr>
          <w:rFonts w:hint="eastAsia"/>
          <w:sz w:val="21"/>
          <w:szCs w:val="21"/>
        </w:rPr>
        <w:t>、</w:t>
      </w:r>
      <w:r w:rsidR="000E07AE" w:rsidRPr="008E0B9A">
        <w:rPr>
          <w:rFonts w:hint="eastAsia"/>
          <w:sz w:val="21"/>
          <w:szCs w:val="21"/>
        </w:rPr>
        <w:t>仪器设备在校内跨二级单位</w:t>
      </w:r>
      <w:r w:rsidR="00701246">
        <w:rPr>
          <w:rFonts w:hint="eastAsia"/>
          <w:sz w:val="21"/>
          <w:szCs w:val="21"/>
        </w:rPr>
        <w:t>调拨或</w:t>
      </w:r>
      <w:r w:rsidR="000E07AE" w:rsidRPr="008E0B9A">
        <w:rPr>
          <w:rFonts w:hint="eastAsia"/>
          <w:sz w:val="21"/>
          <w:szCs w:val="21"/>
        </w:rPr>
        <w:t>转移时</w:t>
      </w:r>
      <w:r w:rsidR="00863EE9">
        <w:rPr>
          <w:rFonts w:hint="eastAsia"/>
          <w:sz w:val="21"/>
          <w:szCs w:val="21"/>
        </w:rPr>
        <w:t>应</w:t>
      </w:r>
      <w:r w:rsidR="000E07AE" w:rsidRPr="008E0B9A">
        <w:rPr>
          <w:rFonts w:hint="eastAsia"/>
          <w:sz w:val="21"/>
          <w:szCs w:val="21"/>
        </w:rPr>
        <w:t>如何办理手续？</w:t>
      </w:r>
      <w:bookmarkEnd w:id="20"/>
    </w:p>
    <w:p w:rsidR="000E07AE" w:rsidRDefault="000E07AE" w:rsidP="000E07AE">
      <w:pPr>
        <w:rPr>
          <w:szCs w:val="21"/>
        </w:rPr>
      </w:pPr>
      <w:r>
        <w:rPr>
          <w:rFonts w:hint="eastAsia"/>
          <w:szCs w:val="21"/>
        </w:rPr>
        <w:t>答：</w:t>
      </w:r>
    </w:p>
    <w:p w:rsidR="000E07AE" w:rsidRDefault="000E07AE" w:rsidP="0073544E">
      <w:pPr>
        <w:rPr>
          <w:szCs w:val="21"/>
        </w:rPr>
      </w:pPr>
      <w:r>
        <w:rPr>
          <w:rFonts w:hint="eastAsia"/>
          <w:szCs w:val="21"/>
        </w:rPr>
        <w:t xml:space="preserve">    </w:t>
      </w:r>
      <w:r w:rsidR="00701246">
        <w:rPr>
          <w:rFonts w:hint="eastAsia"/>
          <w:szCs w:val="21"/>
        </w:rPr>
        <w:t>当仪器设备</w:t>
      </w:r>
      <w:r>
        <w:rPr>
          <w:rFonts w:hint="eastAsia"/>
          <w:szCs w:val="21"/>
        </w:rPr>
        <w:t>领用人</w:t>
      </w:r>
      <w:r w:rsidR="00701246" w:rsidRPr="00701246">
        <w:rPr>
          <w:rFonts w:hint="eastAsia"/>
          <w:szCs w:val="21"/>
        </w:rPr>
        <w:t>在校内跨二级单位</w:t>
      </w:r>
      <w:r w:rsidR="00701246">
        <w:rPr>
          <w:rFonts w:hint="eastAsia"/>
          <w:szCs w:val="21"/>
        </w:rPr>
        <w:t>调动，需要将所领用仪器设备带到新单位继续使用时，或者一个二级单位因故（比如设备调剂、办公场地变更）接</w:t>
      </w:r>
      <w:r w:rsidR="00863EE9">
        <w:rPr>
          <w:rFonts w:hint="eastAsia"/>
          <w:szCs w:val="21"/>
        </w:rPr>
        <w:t>收</w:t>
      </w:r>
      <w:r w:rsidR="00701246">
        <w:rPr>
          <w:rFonts w:hint="eastAsia"/>
          <w:szCs w:val="21"/>
        </w:rPr>
        <w:t>了另一个二级单位的仪器设备时，</w:t>
      </w:r>
      <w:r w:rsidR="00863EE9">
        <w:rPr>
          <w:rFonts w:hint="eastAsia"/>
          <w:szCs w:val="21"/>
        </w:rPr>
        <w:t>均</w:t>
      </w:r>
      <w:r w:rsidR="00701246">
        <w:rPr>
          <w:rFonts w:hint="eastAsia"/>
          <w:szCs w:val="21"/>
        </w:rPr>
        <w:t>需要及时办理</w:t>
      </w:r>
      <w:r w:rsidR="00863EE9">
        <w:rPr>
          <w:rFonts w:hint="eastAsia"/>
          <w:szCs w:val="21"/>
        </w:rPr>
        <w:t>仪器设备</w:t>
      </w:r>
      <w:r w:rsidR="00701246">
        <w:rPr>
          <w:rFonts w:hint="eastAsia"/>
          <w:szCs w:val="21"/>
        </w:rPr>
        <w:t>调拨手续，保证</w:t>
      </w:r>
      <w:proofErr w:type="gramStart"/>
      <w:r w:rsidR="00701246">
        <w:rPr>
          <w:rFonts w:hint="eastAsia"/>
          <w:szCs w:val="21"/>
        </w:rPr>
        <w:t>账</w:t>
      </w:r>
      <w:proofErr w:type="gramEnd"/>
      <w:r w:rsidR="00701246">
        <w:rPr>
          <w:rFonts w:hint="eastAsia"/>
          <w:szCs w:val="21"/>
        </w:rPr>
        <w:t>随物走。程序</w:t>
      </w:r>
      <w:r>
        <w:rPr>
          <w:rFonts w:hint="eastAsia"/>
          <w:szCs w:val="21"/>
        </w:rPr>
        <w:t>如下：</w:t>
      </w:r>
    </w:p>
    <w:p w:rsidR="0073544E" w:rsidRPr="0073544E" w:rsidRDefault="0073544E" w:rsidP="0073544E">
      <w:pPr>
        <w:pStyle w:val="a5"/>
        <w:widowControl/>
        <w:numPr>
          <w:ilvl w:val="0"/>
          <w:numId w:val="45"/>
        </w:numPr>
        <w:ind w:firstLineChars="0"/>
        <w:rPr>
          <w:szCs w:val="21"/>
        </w:rPr>
      </w:pPr>
      <w:r w:rsidRPr="0073544E">
        <w:rPr>
          <w:szCs w:val="21"/>
        </w:rPr>
        <w:t>调出单位设备管理员在设备管理系统中提交设备调剂（或划转）申请；</w:t>
      </w:r>
    </w:p>
    <w:p w:rsidR="0073544E" w:rsidRPr="0073544E" w:rsidRDefault="0073544E" w:rsidP="0073544E">
      <w:pPr>
        <w:pStyle w:val="a5"/>
        <w:widowControl/>
        <w:numPr>
          <w:ilvl w:val="0"/>
          <w:numId w:val="45"/>
        </w:numPr>
        <w:ind w:firstLineChars="0"/>
        <w:rPr>
          <w:szCs w:val="21"/>
        </w:rPr>
      </w:pPr>
      <w:r w:rsidRPr="0073544E">
        <w:rPr>
          <w:szCs w:val="21"/>
        </w:rPr>
        <w:t>调入单位设备管理员在设备管理系统中同意接收调剂（或划转）的仪器设备；</w:t>
      </w:r>
    </w:p>
    <w:p w:rsidR="0073544E" w:rsidRPr="0073544E" w:rsidRDefault="0073544E" w:rsidP="0073544E">
      <w:pPr>
        <w:pStyle w:val="a5"/>
        <w:widowControl/>
        <w:numPr>
          <w:ilvl w:val="0"/>
          <w:numId w:val="45"/>
        </w:numPr>
        <w:ind w:firstLineChars="0"/>
        <w:rPr>
          <w:szCs w:val="21"/>
        </w:rPr>
      </w:pPr>
      <w:r w:rsidRPr="0073544E">
        <w:rPr>
          <w:szCs w:val="21"/>
        </w:rPr>
        <w:t>调出单位设备管理员在设备管理系统中打印仪器设备调剂（或划转）申请表；</w:t>
      </w:r>
    </w:p>
    <w:p w:rsidR="0073544E" w:rsidRPr="0073544E" w:rsidRDefault="0073544E" w:rsidP="0073544E">
      <w:pPr>
        <w:pStyle w:val="a5"/>
        <w:widowControl/>
        <w:numPr>
          <w:ilvl w:val="0"/>
          <w:numId w:val="45"/>
        </w:numPr>
        <w:ind w:firstLineChars="0"/>
        <w:rPr>
          <w:szCs w:val="21"/>
        </w:rPr>
      </w:pPr>
      <w:r w:rsidRPr="0073544E">
        <w:rPr>
          <w:szCs w:val="21"/>
        </w:rPr>
        <w:t>调出单位主管领导审核签字；</w:t>
      </w:r>
    </w:p>
    <w:p w:rsidR="0073544E" w:rsidRPr="0073544E" w:rsidRDefault="0073544E" w:rsidP="0073544E">
      <w:pPr>
        <w:pStyle w:val="a5"/>
        <w:widowControl/>
        <w:numPr>
          <w:ilvl w:val="0"/>
          <w:numId w:val="45"/>
        </w:numPr>
        <w:ind w:firstLineChars="0"/>
        <w:rPr>
          <w:szCs w:val="21"/>
        </w:rPr>
      </w:pPr>
      <w:r w:rsidRPr="0073544E">
        <w:rPr>
          <w:szCs w:val="21"/>
        </w:rPr>
        <w:t>调入单位主管领导审核签字；</w:t>
      </w:r>
    </w:p>
    <w:p w:rsidR="0073544E" w:rsidRPr="0073544E" w:rsidRDefault="0073544E" w:rsidP="0073544E">
      <w:pPr>
        <w:pStyle w:val="a5"/>
        <w:widowControl/>
        <w:numPr>
          <w:ilvl w:val="0"/>
          <w:numId w:val="45"/>
        </w:numPr>
        <w:ind w:firstLineChars="0"/>
        <w:rPr>
          <w:szCs w:val="21"/>
        </w:rPr>
      </w:pPr>
      <w:r w:rsidRPr="0073544E">
        <w:rPr>
          <w:szCs w:val="21"/>
        </w:rPr>
        <w:t>双方移交仪器设备；</w:t>
      </w:r>
    </w:p>
    <w:p w:rsidR="0073544E" w:rsidRPr="0073544E" w:rsidRDefault="0073544E" w:rsidP="0073544E">
      <w:pPr>
        <w:pStyle w:val="a5"/>
        <w:widowControl/>
        <w:numPr>
          <w:ilvl w:val="0"/>
          <w:numId w:val="45"/>
        </w:numPr>
        <w:ind w:firstLineChars="0"/>
        <w:rPr>
          <w:szCs w:val="21"/>
        </w:rPr>
      </w:pPr>
      <w:r w:rsidRPr="0073544E">
        <w:rPr>
          <w:szCs w:val="21"/>
        </w:rPr>
        <w:t>调出单位将调剂（或划转）申请表送实验室与设备管理处设备管理科办理转账手续。</w:t>
      </w:r>
    </w:p>
    <w:p w:rsidR="000E07AE" w:rsidRDefault="000E07AE" w:rsidP="00035E57">
      <w:pPr>
        <w:ind w:firstLine="405"/>
        <w:rPr>
          <w:rFonts w:ascii="黑体" w:eastAsia="黑体"/>
          <w:szCs w:val="21"/>
        </w:rPr>
      </w:pPr>
      <w:r w:rsidRPr="00E8515B">
        <w:rPr>
          <w:rFonts w:ascii="黑体" w:eastAsia="黑体" w:hint="eastAsia"/>
          <w:szCs w:val="21"/>
        </w:rPr>
        <w:t>备注：</w:t>
      </w:r>
      <w:r w:rsidR="00035E57">
        <w:rPr>
          <w:rFonts w:ascii="黑体" w:eastAsia="黑体" w:hint="eastAsia"/>
          <w:szCs w:val="21"/>
        </w:rPr>
        <w:t>当发生仪器设备跨二级单位转移时，原使用单位管理员切记联系新使用单位的管理员并督办此程序，及时将设备</w:t>
      </w:r>
      <w:proofErr w:type="gramStart"/>
      <w:r w:rsidR="00035E57">
        <w:rPr>
          <w:rFonts w:ascii="黑体" w:eastAsia="黑体" w:hint="eastAsia"/>
          <w:szCs w:val="21"/>
        </w:rPr>
        <w:t>账</w:t>
      </w:r>
      <w:proofErr w:type="gramEnd"/>
      <w:r w:rsidR="00035E57">
        <w:rPr>
          <w:rFonts w:ascii="黑体" w:eastAsia="黑体" w:hint="eastAsia"/>
          <w:szCs w:val="21"/>
        </w:rPr>
        <w:t>调至新的使用单位，否则后续设备清查时仍由</w:t>
      </w:r>
      <w:r w:rsidR="00C57E1E">
        <w:rPr>
          <w:rFonts w:ascii="黑体" w:eastAsia="黑体" w:hint="eastAsia"/>
          <w:szCs w:val="21"/>
        </w:rPr>
        <w:t>原</w:t>
      </w:r>
      <w:r w:rsidR="00035E57">
        <w:rPr>
          <w:rFonts w:ascii="黑体" w:eastAsia="黑体" w:hint="eastAsia"/>
          <w:szCs w:val="21"/>
        </w:rPr>
        <w:t>使用单位负责</w:t>
      </w:r>
      <w:r w:rsidR="0094438A">
        <w:rPr>
          <w:rFonts w:ascii="黑体" w:eastAsia="黑体" w:hint="eastAsia"/>
          <w:szCs w:val="21"/>
        </w:rPr>
        <w:t>！</w:t>
      </w:r>
      <w:r w:rsidR="00035E57">
        <w:rPr>
          <w:rFonts w:ascii="黑体" w:eastAsia="黑体" w:hint="eastAsia"/>
          <w:szCs w:val="21"/>
        </w:rPr>
        <w:t xml:space="preserve"> </w:t>
      </w:r>
    </w:p>
    <w:p w:rsidR="000E07AE" w:rsidRPr="000E07AE" w:rsidRDefault="000E07AE" w:rsidP="000E07AE">
      <w:pPr>
        <w:rPr>
          <w:b/>
          <w:bCs/>
          <w:szCs w:val="21"/>
        </w:rPr>
      </w:pPr>
    </w:p>
    <w:p w:rsidR="009A6CC9" w:rsidRPr="00062133" w:rsidRDefault="00062133" w:rsidP="004325AD">
      <w:pPr>
        <w:pStyle w:val="3"/>
        <w:spacing w:line="240" w:lineRule="auto"/>
        <w:jc w:val="left"/>
        <w:rPr>
          <w:sz w:val="21"/>
          <w:szCs w:val="21"/>
        </w:rPr>
      </w:pPr>
      <w:bookmarkStart w:id="21" w:name="_Toc470084701"/>
      <w:r w:rsidRPr="00062133">
        <w:rPr>
          <w:rFonts w:hint="eastAsia"/>
          <w:sz w:val="21"/>
          <w:szCs w:val="21"/>
        </w:rPr>
        <w:t>1</w:t>
      </w:r>
      <w:r w:rsidR="000350A3">
        <w:rPr>
          <w:rFonts w:hint="eastAsia"/>
          <w:sz w:val="21"/>
          <w:szCs w:val="21"/>
        </w:rPr>
        <w:t>8</w:t>
      </w:r>
      <w:r w:rsidRPr="00062133">
        <w:rPr>
          <w:rFonts w:hint="eastAsia"/>
          <w:sz w:val="21"/>
          <w:szCs w:val="21"/>
        </w:rPr>
        <w:t>、</w:t>
      </w:r>
      <w:r w:rsidR="009A6CC9" w:rsidRPr="00062133">
        <w:rPr>
          <w:rFonts w:hint="eastAsia"/>
          <w:sz w:val="21"/>
          <w:szCs w:val="21"/>
        </w:rPr>
        <w:t>仪器设备</w:t>
      </w:r>
      <w:r w:rsidR="000E4BAC">
        <w:rPr>
          <w:rFonts w:hint="eastAsia"/>
          <w:sz w:val="21"/>
          <w:szCs w:val="21"/>
        </w:rPr>
        <w:t>类固定资产</w:t>
      </w:r>
      <w:r w:rsidRPr="00062133">
        <w:rPr>
          <w:rFonts w:hint="eastAsia"/>
          <w:sz w:val="21"/>
          <w:szCs w:val="21"/>
        </w:rPr>
        <w:t>向</w:t>
      </w:r>
      <w:r w:rsidR="009A6CC9" w:rsidRPr="00062133">
        <w:rPr>
          <w:rFonts w:hint="eastAsia"/>
          <w:sz w:val="21"/>
          <w:szCs w:val="21"/>
        </w:rPr>
        <w:t>校外转出</w:t>
      </w:r>
      <w:r w:rsidR="003B3D41">
        <w:rPr>
          <w:rFonts w:hint="eastAsia"/>
          <w:sz w:val="21"/>
          <w:szCs w:val="21"/>
        </w:rPr>
        <w:t>（含有偿出让、无偿划拨、资产置换等）</w:t>
      </w:r>
      <w:r>
        <w:rPr>
          <w:rFonts w:hint="eastAsia"/>
          <w:sz w:val="21"/>
          <w:szCs w:val="21"/>
        </w:rPr>
        <w:t>时如何办理手续？</w:t>
      </w:r>
      <w:bookmarkEnd w:id="21"/>
    </w:p>
    <w:p w:rsidR="009A6CC9" w:rsidRDefault="003B3D41" w:rsidP="00294757">
      <w:pPr>
        <w:rPr>
          <w:szCs w:val="21"/>
        </w:rPr>
      </w:pPr>
      <w:r>
        <w:rPr>
          <w:rFonts w:hint="eastAsia"/>
          <w:szCs w:val="21"/>
        </w:rPr>
        <w:t>答：</w:t>
      </w:r>
    </w:p>
    <w:p w:rsidR="00EC42E1" w:rsidRDefault="00EC42E1" w:rsidP="00EC42E1">
      <w:pPr>
        <w:ind w:firstLine="435"/>
        <w:rPr>
          <w:szCs w:val="21"/>
        </w:rPr>
      </w:pPr>
      <w:r>
        <w:rPr>
          <w:rFonts w:hint="eastAsia"/>
          <w:szCs w:val="21"/>
        </w:rPr>
        <w:lastRenderedPageBreak/>
        <w:t>使用单位必需向实验室与设备管理处提交书面申请（经主管领导签字盖章），由实验室与设备管理处报校长办公会或党委常委会审批，并向教育部报批或备案后方可实施。</w:t>
      </w:r>
    </w:p>
    <w:p w:rsidR="00EC42E1" w:rsidRPr="0062610F" w:rsidRDefault="00EC42E1" w:rsidP="00EC42E1">
      <w:pPr>
        <w:ind w:firstLine="435"/>
        <w:rPr>
          <w:szCs w:val="21"/>
        </w:rPr>
      </w:pPr>
      <w:r>
        <w:rPr>
          <w:rFonts w:hint="eastAsia"/>
          <w:szCs w:val="21"/>
        </w:rPr>
        <w:t>任何人、任何单位不得擅自向校外转出仪器设备。</w:t>
      </w:r>
    </w:p>
    <w:p w:rsidR="009A6CC9" w:rsidRPr="0062610F" w:rsidRDefault="009A6CC9" w:rsidP="00294757">
      <w:pPr>
        <w:rPr>
          <w:szCs w:val="21"/>
        </w:rPr>
      </w:pPr>
    </w:p>
    <w:p w:rsidR="001B10D3" w:rsidRPr="00C262E0" w:rsidRDefault="00132ADF" w:rsidP="004325AD">
      <w:pPr>
        <w:pStyle w:val="3"/>
        <w:spacing w:line="240" w:lineRule="auto"/>
        <w:jc w:val="left"/>
        <w:rPr>
          <w:sz w:val="21"/>
          <w:szCs w:val="21"/>
        </w:rPr>
      </w:pPr>
      <w:bookmarkStart w:id="22" w:name="_Toc470084702"/>
      <w:r w:rsidRPr="00C262E0">
        <w:rPr>
          <w:rFonts w:hint="eastAsia"/>
          <w:sz w:val="21"/>
          <w:szCs w:val="21"/>
        </w:rPr>
        <w:t>1</w:t>
      </w:r>
      <w:r w:rsidR="000350A3">
        <w:rPr>
          <w:rFonts w:hint="eastAsia"/>
          <w:sz w:val="21"/>
          <w:szCs w:val="21"/>
        </w:rPr>
        <w:t>9</w:t>
      </w:r>
      <w:r w:rsidRPr="00C262E0">
        <w:rPr>
          <w:rFonts w:hint="eastAsia"/>
          <w:sz w:val="21"/>
          <w:szCs w:val="21"/>
        </w:rPr>
        <w:t>、</w:t>
      </w:r>
      <w:r w:rsidR="0034175A">
        <w:rPr>
          <w:rFonts w:hint="eastAsia"/>
          <w:sz w:val="21"/>
          <w:szCs w:val="21"/>
        </w:rPr>
        <w:t>因报废、</w:t>
      </w:r>
      <w:r w:rsidR="0034175A" w:rsidRPr="0034175A">
        <w:rPr>
          <w:sz w:val="21"/>
          <w:szCs w:val="21"/>
        </w:rPr>
        <w:t>报损、转出（含出售以及对外捐赠、置换）等</w:t>
      </w:r>
      <w:r w:rsidR="0034175A">
        <w:rPr>
          <w:rFonts w:hint="eastAsia"/>
          <w:sz w:val="21"/>
          <w:szCs w:val="21"/>
        </w:rPr>
        <w:t>处置的</w:t>
      </w:r>
      <w:r w:rsidR="001B10D3" w:rsidRPr="00C262E0">
        <w:rPr>
          <w:rFonts w:hint="eastAsia"/>
          <w:sz w:val="21"/>
          <w:szCs w:val="21"/>
        </w:rPr>
        <w:t>仪器设备</w:t>
      </w:r>
      <w:r w:rsidRPr="00C262E0">
        <w:rPr>
          <w:rFonts w:hint="eastAsia"/>
          <w:sz w:val="21"/>
          <w:szCs w:val="21"/>
        </w:rPr>
        <w:t>如何办理</w:t>
      </w:r>
      <w:r w:rsidR="00814A55" w:rsidRPr="00C262E0">
        <w:rPr>
          <w:rFonts w:hint="eastAsia"/>
          <w:sz w:val="21"/>
          <w:szCs w:val="21"/>
        </w:rPr>
        <w:t>销账</w:t>
      </w:r>
      <w:r w:rsidR="0034175A">
        <w:rPr>
          <w:rFonts w:hint="eastAsia"/>
          <w:sz w:val="21"/>
          <w:szCs w:val="21"/>
        </w:rPr>
        <w:t>手续</w:t>
      </w:r>
      <w:r w:rsidRPr="00C262E0">
        <w:rPr>
          <w:rFonts w:hint="eastAsia"/>
          <w:sz w:val="21"/>
          <w:szCs w:val="21"/>
        </w:rPr>
        <w:t>？</w:t>
      </w:r>
      <w:r w:rsidR="0034175A">
        <w:rPr>
          <w:rFonts w:hint="eastAsia"/>
          <w:sz w:val="21"/>
          <w:szCs w:val="21"/>
        </w:rPr>
        <w:t>应注意什么？</w:t>
      </w:r>
      <w:bookmarkEnd w:id="22"/>
    </w:p>
    <w:p w:rsidR="001B10D3" w:rsidRDefault="00815174" w:rsidP="00294757">
      <w:pPr>
        <w:rPr>
          <w:szCs w:val="21"/>
        </w:rPr>
      </w:pPr>
      <w:r>
        <w:rPr>
          <w:rFonts w:hint="eastAsia"/>
          <w:szCs w:val="21"/>
        </w:rPr>
        <w:t>答：</w:t>
      </w:r>
    </w:p>
    <w:p w:rsidR="004B7AF6" w:rsidRDefault="004B7AF6" w:rsidP="004B7AF6">
      <w:pPr>
        <w:ind w:firstLineChars="200" w:firstLine="420"/>
        <w:rPr>
          <w:szCs w:val="21"/>
        </w:rPr>
      </w:pPr>
      <w:r w:rsidRPr="004B7AF6">
        <w:rPr>
          <w:szCs w:val="21"/>
        </w:rPr>
        <w:t>仪器设备的处置包括：报废、报损、转出（含出售以及对外捐赠、置换）等，按照以下程序办理报批手续：</w:t>
      </w:r>
    </w:p>
    <w:p w:rsidR="004B7AF6" w:rsidRPr="004B7AF6" w:rsidRDefault="004B7AF6" w:rsidP="004B7AF6">
      <w:pPr>
        <w:pStyle w:val="a5"/>
        <w:numPr>
          <w:ilvl w:val="0"/>
          <w:numId w:val="23"/>
        </w:numPr>
        <w:snapToGrid w:val="0"/>
        <w:ind w:firstLineChars="0"/>
        <w:rPr>
          <w:szCs w:val="21"/>
        </w:rPr>
      </w:pPr>
      <w:r w:rsidRPr="004B7AF6">
        <w:rPr>
          <w:szCs w:val="21"/>
        </w:rPr>
        <w:t>领用人在设备管理系统中提交处置业务申请；</w:t>
      </w:r>
    </w:p>
    <w:p w:rsidR="004B7AF6" w:rsidRPr="004B7AF6" w:rsidRDefault="004B7AF6" w:rsidP="004B7AF6">
      <w:pPr>
        <w:pStyle w:val="a5"/>
        <w:widowControl/>
        <w:numPr>
          <w:ilvl w:val="0"/>
          <w:numId w:val="23"/>
        </w:numPr>
        <w:snapToGrid w:val="0"/>
        <w:ind w:firstLineChars="0"/>
        <w:rPr>
          <w:szCs w:val="21"/>
        </w:rPr>
      </w:pPr>
      <w:r w:rsidRPr="004B7AF6">
        <w:rPr>
          <w:szCs w:val="21"/>
        </w:rPr>
        <w:t>单位设备管理员查验待处置仪器设备实物并在设备管理系统中审核打印对应业务申请表（或鉴定表）报单位仪器设备分管领导审核签字，其中报废（损）的仪器设备需使用单位组织专家组对待处置仪器设备实物逐一进行技术鉴定；</w:t>
      </w:r>
    </w:p>
    <w:p w:rsidR="004B7AF6" w:rsidRPr="004B7AF6" w:rsidRDefault="004B7AF6" w:rsidP="004B7AF6">
      <w:pPr>
        <w:pStyle w:val="a5"/>
        <w:widowControl/>
        <w:numPr>
          <w:ilvl w:val="0"/>
          <w:numId w:val="23"/>
        </w:numPr>
        <w:snapToGrid w:val="0"/>
        <w:ind w:firstLineChars="0"/>
        <w:rPr>
          <w:szCs w:val="21"/>
        </w:rPr>
      </w:pPr>
      <w:r w:rsidRPr="004B7AF6">
        <w:rPr>
          <w:szCs w:val="21"/>
        </w:rPr>
        <w:t>使用单位将申请表（或鉴定表）送实验室与设备管理处；</w:t>
      </w:r>
    </w:p>
    <w:p w:rsidR="004B7AF6" w:rsidRPr="004B7AF6" w:rsidRDefault="004B7AF6" w:rsidP="004B7AF6">
      <w:pPr>
        <w:pStyle w:val="a5"/>
        <w:widowControl/>
        <w:numPr>
          <w:ilvl w:val="0"/>
          <w:numId w:val="23"/>
        </w:numPr>
        <w:snapToGrid w:val="0"/>
        <w:ind w:firstLineChars="0"/>
        <w:rPr>
          <w:szCs w:val="21"/>
        </w:rPr>
      </w:pPr>
      <w:r w:rsidRPr="004B7AF6">
        <w:rPr>
          <w:szCs w:val="21"/>
        </w:rPr>
        <w:t>实验室与设备管理处审核后报国有资产管理委员会办公室会签；</w:t>
      </w:r>
    </w:p>
    <w:p w:rsidR="004B7AF6" w:rsidRPr="004B7AF6" w:rsidRDefault="004B7AF6" w:rsidP="004B7AF6">
      <w:pPr>
        <w:pStyle w:val="a5"/>
        <w:widowControl/>
        <w:numPr>
          <w:ilvl w:val="0"/>
          <w:numId w:val="23"/>
        </w:numPr>
        <w:snapToGrid w:val="0"/>
        <w:ind w:firstLineChars="0"/>
        <w:rPr>
          <w:szCs w:val="21"/>
        </w:rPr>
      </w:pPr>
      <w:r w:rsidRPr="004B7AF6">
        <w:rPr>
          <w:szCs w:val="21"/>
        </w:rPr>
        <w:t>实验室与设备管理</w:t>
      </w:r>
      <w:proofErr w:type="gramStart"/>
      <w:r w:rsidRPr="004B7AF6">
        <w:rPr>
          <w:szCs w:val="21"/>
        </w:rPr>
        <w:t>处报校领导</w:t>
      </w:r>
      <w:proofErr w:type="gramEnd"/>
      <w:r w:rsidRPr="004B7AF6">
        <w:rPr>
          <w:szCs w:val="21"/>
        </w:rPr>
        <w:t>审核同意后提交学校决策会议审议，并按教育部国资管理相关规定报备报批；</w:t>
      </w:r>
    </w:p>
    <w:p w:rsidR="004B7AF6" w:rsidRPr="004B7AF6" w:rsidRDefault="004B7AF6" w:rsidP="004B7AF6">
      <w:pPr>
        <w:pStyle w:val="a5"/>
        <w:widowControl/>
        <w:numPr>
          <w:ilvl w:val="0"/>
          <w:numId w:val="23"/>
        </w:numPr>
        <w:snapToGrid w:val="0"/>
        <w:ind w:firstLineChars="0"/>
        <w:rPr>
          <w:szCs w:val="21"/>
        </w:rPr>
      </w:pPr>
      <w:r w:rsidRPr="004B7AF6">
        <w:rPr>
          <w:szCs w:val="21"/>
        </w:rPr>
        <w:t>实验室与设备管理处按批示意见执行，并将审批结果反馈给使用单位。获批处置的仪器设备由实验室与设备管理处负责办理仪器设备下账。</w:t>
      </w:r>
    </w:p>
    <w:p w:rsidR="008B57C4" w:rsidRDefault="0005241B" w:rsidP="008B57C4">
      <w:pPr>
        <w:widowControl/>
        <w:ind w:firstLineChars="200" w:firstLine="420"/>
        <w:jc w:val="left"/>
        <w:rPr>
          <w:rFonts w:ascii="黑体" w:eastAsia="黑体" w:hAnsi="Verdana" w:cs="宋体"/>
          <w:color w:val="000000"/>
          <w:kern w:val="0"/>
          <w:szCs w:val="21"/>
        </w:rPr>
      </w:pPr>
      <w:r w:rsidRPr="0005241B">
        <w:rPr>
          <w:rFonts w:ascii="黑体" w:eastAsia="黑体" w:hAnsi="Verdana" w:cs="宋体" w:hint="eastAsia"/>
          <w:color w:val="000000"/>
          <w:kern w:val="0"/>
          <w:szCs w:val="21"/>
        </w:rPr>
        <w:t>注意事项：</w:t>
      </w:r>
    </w:p>
    <w:p w:rsidR="004B7AF6" w:rsidRPr="000D72EF" w:rsidRDefault="004B7AF6" w:rsidP="000D72EF">
      <w:pPr>
        <w:pStyle w:val="a5"/>
        <w:widowControl/>
        <w:numPr>
          <w:ilvl w:val="0"/>
          <w:numId w:val="24"/>
        </w:numPr>
        <w:ind w:firstLineChars="0"/>
        <w:jc w:val="left"/>
        <w:rPr>
          <w:rFonts w:ascii="黑体" w:eastAsia="黑体" w:hAnsi="Verdana" w:cs="宋体"/>
          <w:color w:val="000000"/>
          <w:kern w:val="0"/>
          <w:szCs w:val="21"/>
        </w:rPr>
      </w:pPr>
      <w:r w:rsidRPr="000D72EF">
        <w:rPr>
          <w:rFonts w:ascii="黑体" w:eastAsia="黑体" w:hAnsi="Verdana" w:cs="宋体" w:hint="eastAsia"/>
          <w:color w:val="000000"/>
          <w:kern w:val="0"/>
          <w:szCs w:val="21"/>
        </w:rPr>
        <w:t>使用时间超过12年的大型仪器设备或使用时间超过6年的其他仪器设备，经专家技术鉴定确认已无使用价值或存在不可修复的安全隐患的，方可申请报废；其中，对大型仪器设备报废审查的技术鉴定应由5名（含）以上专家组成专家组进行。</w:t>
      </w:r>
    </w:p>
    <w:p w:rsidR="004B7AF6" w:rsidRPr="000D72EF" w:rsidRDefault="004B7AF6" w:rsidP="000D72EF">
      <w:pPr>
        <w:pStyle w:val="a5"/>
        <w:widowControl/>
        <w:numPr>
          <w:ilvl w:val="0"/>
          <w:numId w:val="24"/>
        </w:numPr>
        <w:snapToGrid w:val="0"/>
        <w:ind w:firstLineChars="0"/>
        <w:rPr>
          <w:rFonts w:ascii="黑体" w:eastAsia="黑体" w:hAnsi="Verdana" w:cs="宋体"/>
          <w:color w:val="000000"/>
          <w:kern w:val="0"/>
          <w:szCs w:val="21"/>
        </w:rPr>
      </w:pPr>
      <w:r w:rsidRPr="000D72EF">
        <w:rPr>
          <w:rFonts w:ascii="黑体" w:eastAsia="黑体" w:hAnsi="Verdana" w:cs="宋体" w:hint="eastAsia"/>
          <w:color w:val="000000"/>
          <w:kern w:val="0"/>
          <w:szCs w:val="21"/>
        </w:rPr>
        <w:t>仪器设备因特殊原因需提前报废，应由使用单位提交书面报告说明理由，向实验室与设备管理处申请并经学校决策会议审批。</w:t>
      </w:r>
    </w:p>
    <w:p w:rsidR="00815174" w:rsidRPr="000D72EF" w:rsidRDefault="006530D2" w:rsidP="000D72EF">
      <w:pPr>
        <w:pStyle w:val="a5"/>
        <w:numPr>
          <w:ilvl w:val="0"/>
          <w:numId w:val="24"/>
        </w:numPr>
        <w:ind w:firstLineChars="0"/>
        <w:rPr>
          <w:rFonts w:ascii="黑体" w:eastAsia="黑体" w:hAnsi="Verdana" w:cs="宋体"/>
          <w:color w:val="000000"/>
          <w:kern w:val="0"/>
          <w:szCs w:val="21"/>
        </w:rPr>
      </w:pPr>
      <w:r w:rsidRPr="000D72EF">
        <w:rPr>
          <w:rFonts w:ascii="黑体" w:eastAsia="黑体" w:hint="eastAsia"/>
          <w:szCs w:val="21"/>
        </w:rPr>
        <w:t>仪</w:t>
      </w:r>
      <w:r w:rsidRPr="000D72EF">
        <w:rPr>
          <w:rFonts w:ascii="黑体" w:eastAsia="黑体" w:hAnsi="Verdana" w:cs="宋体" w:hint="eastAsia"/>
          <w:color w:val="000000"/>
          <w:kern w:val="0"/>
          <w:szCs w:val="21"/>
        </w:rPr>
        <w:t>器设备报废鉴定小组填写的鉴定意见必须要</w:t>
      </w:r>
      <w:r w:rsidRPr="000D72EF">
        <w:rPr>
          <w:rFonts w:ascii="黑体" w:eastAsia="黑体" w:hAnsi="Verdana" w:cs="宋体"/>
          <w:color w:val="000000"/>
          <w:kern w:val="0"/>
          <w:szCs w:val="21"/>
        </w:rPr>
        <w:t>具体详细如实填写，必须把无使用价值</w:t>
      </w:r>
      <w:r w:rsidR="00C57E1E">
        <w:rPr>
          <w:rFonts w:ascii="黑体" w:eastAsia="黑体" w:hAnsi="Verdana" w:cs="宋体" w:hint="eastAsia"/>
          <w:color w:val="000000"/>
          <w:kern w:val="0"/>
          <w:szCs w:val="21"/>
        </w:rPr>
        <w:t>、</w:t>
      </w:r>
      <w:r w:rsidRPr="000D72EF">
        <w:rPr>
          <w:rFonts w:ascii="黑体" w:eastAsia="黑体" w:hAnsi="Verdana" w:cs="宋体"/>
          <w:color w:val="000000"/>
          <w:kern w:val="0"/>
          <w:szCs w:val="21"/>
        </w:rPr>
        <w:t>无维修价值的原因写具体写细致，比如哪些核心部件损坏了，哪些技术指标无法达到要求，务必描述清楚。不能仅写</w:t>
      </w:r>
      <w:r w:rsidRPr="000D72EF">
        <w:rPr>
          <w:rFonts w:ascii="黑体" w:eastAsia="黑体" w:hAnsi="Verdana" w:cs="宋体"/>
          <w:color w:val="000000"/>
          <w:kern w:val="0"/>
          <w:szCs w:val="21"/>
        </w:rPr>
        <w:t>“</w:t>
      </w:r>
      <w:r w:rsidRPr="000D72EF">
        <w:rPr>
          <w:rFonts w:ascii="黑体" w:eastAsia="黑体" w:hAnsi="Verdana" w:cs="宋体"/>
          <w:color w:val="000000"/>
          <w:kern w:val="0"/>
          <w:szCs w:val="21"/>
        </w:rPr>
        <w:t>已损坏，性能落后，同意报废</w:t>
      </w:r>
      <w:r w:rsidRPr="000D72EF">
        <w:rPr>
          <w:rFonts w:ascii="黑体" w:eastAsia="黑体" w:hAnsi="Verdana" w:cs="宋体"/>
          <w:color w:val="000000"/>
          <w:kern w:val="0"/>
          <w:szCs w:val="21"/>
        </w:rPr>
        <w:t>”</w:t>
      </w:r>
      <w:r w:rsidRPr="000D72EF">
        <w:rPr>
          <w:rFonts w:ascii="黑体" w:eastAsia="黑体" w:hAnsi="Verdana" w:cs="宋体"/>
          <w:color w:val="000000"/>
          <w:kern w:val="0"/>
          <w:szCs w:val="21"/>
        </w:rPr>
        <w:t>之类含糊笼统的结论。</w:t>
      </w:r>
    </w:p>
    <w:p w:rsidR="006530D2" w:rsidRPr="000D72EF" w:rsidRDefault="006530D2" w:rsidP="000D72EF">
      <w:pPr>
        <w:pStyle w:val="a5"/>
        <w:numPr>
          <w:ilvl w:val="0"/>
          <w:numId w:val="24"/>
        </w:numPr>
        <w:ind w:firstLineChars="0"/>
        <w:rPr>
          <w:rFonts w:ascii="黑体" w:eastAsia="黑体" w:hAnsi="Verdana" w:cs="宋体"/>
          <w:color w:val="000000"/>
          <w:kern w:val="0"/>
          <w:szCs w:val="21"/>
        </w:rPr>
      </w:pPr>
      <w:r w:rsidRPr="000D72EF">
        <w:rPr>
          <w:rFonts w:ascii="黑体" w:eastAsia="黑体" w:hAnsi="Verdana" w:cs="宋体"/>
          <w:color w:val="000000"/>
          <w:kern w:val="0"/>
          <w:szCs w:val="21"/>
        </w:rPr>
        <w:t>各单位要高度重视</w:t>
      </w:r>
      <w:r w:rsidRPr="000D72EF">
        <w:rPr>
          <w:rFonts w:ascii="黑体" w:eastAsia="黑体" w:hAnsi="Verdana" w:cs="宋体"/>
          <w:color w:val="000000"/>
          <w:kern w:val="0"/>
          <w:szCs w:val="21"/>
        </w:rPr>
        <w:t>“</w:t>
      </w:r>
      <w:r w:rsidRPr="000D72EF">
        <w:rPr>
          <w:rFonts w:ascii="黑体" w:eastAsia="黑体" w:hAnsi="Verdana" w:cs="宋体"/>
          <w:color w:val="000000"/>
          <w:kern w:val="0"/>
          <w:szCs w:val="21"/>
        </w:rPr>
        <w:t>废物旧物再利用</w:t>
      </w:r>
      <w:r w:rsidRPr="000D72EF">
        <w:rPr>
          <w:rFonts w:ascii="黑体" w:eastAsia="黑体" w:hAnsi="Verdana" w:cs="宋体"/>
          <w:color w:val="000000"/>
          <w:kern w:val="0"/>
          <w:szCs w:val="21"/>
        </w:rPr>
        <w:t>”</w:t>
      </w:r>
      <w:r w:rsidRPr="000D72EF">
        <w:rPr>
          <w:rFonts w:ascii="黑体" w:eastAsia="黑体" w:hAnsi="Verdana" w:cs="宋体"/>
          <w:color w:val="000000"/>
          <w:kern w:val="0"/>
          <w:szCs w:val="21"/>
        </w:rPr>
        <w:t>，对于不再适合常规科研教学需要的拟报废设备，要进行遴选甄别，挑选出具有校史院史研究或纪念价值（文物）、具有教学演示价值（陈列品）的设备予以主动妥善保存和再利用（如办完设备报废审批程序后作为文物或陈列物等转交校史馆或教学实验室等）。</w:t>
      </w:r>
    </w:p>
    <w:p w:rsidR="001B10D3" w:rsidRPr="006530D2" w:rsidRDefault="000350A3" w:rsidP="004325AD">
      <w:pPr>
        <w:pStyle w:val="3"/>
        <w:spacing w:line="240" w:lineRule="auto"/>
        <w:jc w:val="left"/>
        <w:rPr>
          <w:sz w:val="21"/>
          <w:szCs w:val="21"/>
        </w:rPr>
      </w:pPr>
      <w:bookmarkStart w:id="23" w:name="_Toc470084703"/>
      <w:r>
        <w:rPr>
          <w:rFonts w:hint="eastAsia"/>
          <w:sz w:val="21"/>
          <w:szCs w:val="21"/>
        </w:rPr>
        <w:t>20</w:t>
      </w:r>
      <w:r w:rsidR="008B57C4" w:rsidRPr="006530D2">
        <w:rPr>
          <w:rFonts w:hint="eastAsia"/>
          <w:sz w:val="21"/>
          <w:szCs w:val="21"/>
        </w:rPr>
        <w:t>、汽车报废应注意什么？</w:t>
      </w:r>
      <w:bookmarkEnd w:id="23"/>
    </w:p>
    <w:p w:rsidR="008B57C4" w:rsidRDefault="008B57C4" w:rsidP="00294757">
      <w:pPr>
        <w:rPr>
          <w:szCs w:val="21"/>
        </w:rPr>
      </w:pPr>
      <w:r>
        <w:rPr>
          <w:rFonts w:hint="eastAsia"/>
          <w:szCs w:val="21"/>
        </w:rPr>
        <w:t>答：</w:t>
      </w:r>
    </w:p>
    <w:p w:rsidR="008B57C4" w:rsidRPr="0062610F" w:rsidRDefault="008B57C4" w:rsidP="00294757">
      <w:pPr>
        <w:rPr>
          <w:szCs w:val="21"/>
        </w:rPr>
      </w:pPr>
      <w:r>
        <w:rPr>
          <w:rFonts w:hint="eastAsia"/>
          <w:szCs w:val="21"/>
        </w:rPr>
        <w:t xml:space="preserve">    </w:t>
      </w:r>
      <w:r w:rsidR="00BE09B4" w:rsidRPr="00BE09B4">
        <w:rPr>
          <w:szCs w:val="21"/>
        </w:rPr>
        <w:t>报废汽车（无论有无牌照，包括电动汽车）按</w:t>
      </w:r>
      <w:r w:rsidR="00BE09B4">
        <w:rPr>
          <w:rFonts w:hint="eastAsia"/>
          <w:szCs w:val="21"/>
        </w:rPr>
        <w:t>设备报废审批程序</w:t>
      </w:r>
      <w:r w:rsidR="00BE09B4" w:rsidRPr="00BE09B4">
        <w:rPr>
          <w:szCs w:val="21"/>
        </w:rPr>
        <w:t>执行，获批报废后</w:t>
      </w:r>
      <w:r w:rsidR="004348F8">
        <w:rPr>
          <w:rFonts w:hint="eastAsia"/>
          <w:szCs w:val="21"/>
        </w:rPr>
        <w:t>必须</w:t>
      </w:r>
      <w:r w:rsidR="00BE09B4">
        <w:rPr>
          <w:szCs w:val="21"/>
        </w:rPr>
        <w:t>交由具备报废汽车回收资格的企业回收处置</w:t>
      </w:r>
      <w:r w:rsidR="009E4C2F">
        <w:rPr>
          <w:rFonts w:hint="eastAsia"/>
          <w:szCs w:val="21"/>
        </w:rPr>
        <w:t>，</w:t>
      </w:r>
      <w:r w:rsidR="004348F8">
        <w:rPr>
          <w:rFonts w:hint="eastAsia"/>
          <w:szCs w:val="21"/>
        </w:rPr>
        <w:t>并办</w:t>
      </w:r>
      <w:proofErr w:type="gramStart"/>
      <w:r w:rsidR="009E4C2F">
        <w:rPr>
          <w:rFonts w:hint="eastAsia"/>
          <w:szCs w:val="21"/>
        </w:rPr>
        <w:t>回交管</w:t>
      </w:r>
      <w:proofErr w:type="gramEnd"/>
      <w:r w:rsidR="009E4C2F">
        <w:rPr>
          <w:rFonts w:hint="eastAsia"/>
          <w:szCs w:val="21"/>
        </w:rPr>
        <w:t>局车辆管理所开具的注销证明和经省商务厅、市商务局签章的回收证明</w:t>
      </w:r>
      <w:r w:rsidR="00BE09B4">
        <w:rPr>
          <w:rFonts w:hint="eastAsia"/>
          <w:szCs w:val="21"/>
        </w:rPr>
        <w:t>，</w:t>
      </w:r>
      <w:r w:rsidR="00BE09B4" w:rsidRPr="00BE09B4">
        <w:rPr>
          <w:szCs w:val="21"/>
        </w:rPr>
        <w:t>使用单位将回收证明和注销证明交给实验室与设备管理处后方可下账。</w:t>
      </w:r>
    </w:p>
    <w:p w:rsidR="001B10D3" w:rsidRPr="0062610F" w:rsidRDefault="001B10D3" w:rsidP="00294757">
      <w:pPr>
        <w:rPr>
          <w:szCs w:val="21"/>
        </w:rPr>
      </w:pPr>
    </w:p>
    <w:p w:rsidR="001B10D3" w:rsidRDefault="009E1320" w:rsidP="004325AD">
      <w:pPr>
        <w:pStyle w:val="3"/>
        <w:spacing w:line="240" w:lineRule="auto"/>
        <w:jc w:val="left"/>
        <w:rPr>
          <w:sz w:val="21"/>
          <w:szCs w:val="21"/>
        </w:rPr>
      </w:pPr>
      <w:bookmarkStart w:id="24" w:name="_Toc470084704"/>
      <w:r>
        <w:rPr>
          <w:rFonts w:hint="eastAsia"/>
          <w:sz w:val="21"/>
          <w:szCs w:val="21"/>
        </w:rPr>
        <w:t>2</w:t>
      </w:r>
      <w:r w:rsidR="000350A3">
        <w:rPr>
          <w:rFonts w:hint="eastAsia"/>
          <w:sz w:val="21"/>
          <w:szCs w:val="21"/>
        </w:rPr>
        <w:t>1</w:t>
      </w:r>
      <w:r w:rsidR="006530D2" w:rsidRPr="006530D2">
        <w:rPr>
          <w:rFonts w:hint="eastAsia"/>
          <w:sz w:val="21"/>
          <w:szCs w:val="21"/>
        </w:rPr>
        <w:t>、</w:t>
      </w:r>
      <w:r w:rsidR="00253D21">
        <w:rPr>
          <w:rFonts w:hint="eastAsia"/>
          <w:sz w:val="21"/>
          <w:szCs w:val="21"/>
        </w:rPr>
        <w:t>仪器设备发生丢失、失窃、损坏时应如何处理？</w:t>
      </w:r>
      <w:bookmarkEnd w:id="24"/>
    </w:p>
    <w:p w:rsidR="00582231" w:rsidRDefault="00582231" w:rsidP="00582231">
      <w:r>
        <w:rPr>
          <w:rFonts w:hint="eastAsia"/>
        </w:rPr>
        <w:t>答：</w:t>
      </w:r>
    </w:p>
    <w:p w:rsidR="0051320D" w:rsidRDefault="00CB095C" w:rsidP="0051320D">
      <w:pPr>
        <w:ind w:firstLine="420"/>
        <w:rPr>
          <w:rFonts w:ascii="Verdana" w:hAnsi="Verdana"/>
          <w:color w:val="000000"/>
          <w:szCs w:val="21"/>
        </w:rPr>
      </w:pPr>
      <w:r w:rsidRPr="00CB095C">
        <w:rPr>
          <w:rFonts w:ascii="Verdana" w:hAnsi="Verdana"/>
          <w:color w:val="000000"/>
          <w:szCs w:val="21"/>
        </w:rPr>
        <w:lastRenderedPageBreak/>
        <w:t>发生仪器设备丢</w:t>
      </w:r>
      <w:r w:rsidR="00722BB9">
        <w:rPr>
          <w:rFonts w:ascii="Verdana" w:hAnsi="Verdana"/>
          <w:color w:val="000000"/>
          <w:szCs w:val="21"/>
        </w:rPr>
        <w:t>失或损坏时，领用人应迅速向使用单位报告，其中属于被盗的，领用人</w:t>
      </w:r>
      <w:r w:rsidRPr="00CB095C">
        <w:rPr>
          <w:rFonts w:ascii="Verdana" w:hAnsi="Verdana"/>
          <w:color w:val="000000"/>
          <w:szCs w:val="21"/>
        </w:rPr>
        <w:t>应保护好现场并迅速向校保卫处或公安机关报案。</w:t>
      </w:r>
    </w:p>
    <w:p w:rsidR="00582231" w:rsidRPr="00CB095C" w:rsidRDefault="00CB095C" w:rsidP="0051320D">
      <w:pPr>
        <w:ind w:firstLine="420"/>
        <w:rPr>
          <w:szCs w:val="21"/>
        </w:rPr>
      </w:pPr>
      <w:r w:rsidRPr="00CB095C">
        <w:rPr>
          <w:rFonts w:ascii="Verdana" w:hAnsi="Verdana"/>
          <w:color w:val="000000"/>
          <w:szCs w:val="21"/>
        </w:rPr>
        <w:t>使用单位应立即组织事故原因分析、提出处理方案，报实验室与设备管理处按报损（失）程序办理。</w:t>
      </w:r>
    </w:p>
    <w:p w:rsidR="001B10D3" w:rsidRPr="0016372D" w:rsidRDefault="0016372D" w:rsidP="0016372D">
      <w:pPr>
        <w:ind w:firstLineChars="200" w:firstLine="420"/>
        <w:rPr>
          <w:rFonts w:ascii="Verdana" w:hAnsi="Verdana"/>
          <w:color w:val="000000"/>
          <w:szCs w:val="21"/>
        </w:rPr>
      </w:pPr>
      <w:r w:rsidRPr="0016372D">
        <w:rPr>
          <w:rFonts w:ascii="Verdana" w:hAnsi="Verdana"/>
          <w:color w:val="000000"/>
          <w:szCs w:val="21"/>
        </w:rPr>
        <w:t>发生仪器设备损坏、丢失事故后，领用人应及时向使用单位和实验室与设备管理处报告；凡是隐瞒不报的，一经查实，除赔偿外，将追究领用人的责任。</w:t>
      </w:r>
    </w:p>
    <w:p w:rsidR="0016372D" w:rsidRDefault="009E1320" w:rsidP="004325AD">
      <w:pPr>
        <w:pStyle w:val="3"/>
        <w:spacing w:line="240" w:lineRule="auto"/>
        <w:jc w:val="left"/>
        <w:rPr>
          <w:sz w:val="21"/>
          <w:szCs w:val="21"/>
        </w:rPr>
      </w:pPr>
      <w:bookmarkStart w:id="25" w:name="_Toc470084705"/>
      <w:r>
        <w:rPr>
          <w:rFonts w:hint="eastAsia"/>
          <w:sz w:val="21"/>
          <w:szCs w:val="21"/>
        </w:rPr>
        <w:t>2</w:t>
      </w:r>
      <w:r w:rsidR="000350A3">
        <w:rPr>
          <w:rFonts w:hint="eastAsia"/>
          <w:sz w:val="21"/>
          <w:szCs w:val="21"/>
        </w:rPr>
        <w:t>2</w:t>
      </w:r>
      <w:r w:rsidR="0016372D" w:rsidRPr="006530D2">
        <w:rPr>
          <w:rFonts w:hint="eastAsia"/>
          <w:sz w:val="21"/>
          <w:szCs w:val="21"/>
        </w:rPr>
        <w:t>、</w:t>
      </w:r>
      <w:r w:rsidR="0016372D">
        <w:rPr>
          <w:rFonts w:hint="eastAsia"/>
          <w:sz w:val="21"/>
          <w:szCs w:val="21"/>
        </w:rPr>
        <w:t>仪器设备发生丢失、失窃、损坏时，哪些应予赔偿？哪些可免予赔偿？</w:t>
      </w:r>
      <w:bookmarkEnd w:id="25"/>
    </w:p>
    <w:p w:rsidR="0016372D" w:rsidRPr="00AA63C0" w:rsidRDefault="0016372D" w:rsidP="00AA63C0">
      <w:pPr>
        <w:rPr>
          <w:szCs w:val="21"/>
        </w:rPr>
      </w:pPr>
      <w:r>
        <w:rPr>
          <w:rFonts w:hint="eastAsia"/>
          <w:szCs w:val="21"/>
        </w:rPr>
        <w:t>答：</w:t>
      </w:r>
      <w:r>
        <w:rPr>
          <w:rFonts w:hint="eastAsia"/>
          <w:szCs w:val="21"/>
        </w:rPr>
        <w:t xml:space="preserve">      </w:t>
      </w:r>
    </w:p>
    <w:p w:rsidR="00AA63C0" w:rsidRPr="00AA63C0" w:rsidRDefault="00AA63C0" w:rsidP="00AA63C0">
      <w:pPr>
        <w:widowControl/>
        <w:ind w:firstLineChars="200" w:firstLine="420"/>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（一）属于下列情况之一的损坏或丢失，应予以赔偿：</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1.</w:t>
      </w:r>
      <w:r w:rsidRPr="00AA63C0">
        <w:rPr>
          <w:rFonts w:ascii="Verdana" w:eastAsia="宋体" w:hAnsi="Verdana" w:cs="宋体"/>
          <w:color w:val="000000"/>
          <w:kern w:val="0"/>
          <w:szCs w:val="21"/>
          <w:bdr w:val="none" w:sz="0" w:space="0" w:color="auto" w:frame="1"/>
        </w:rPr>
        <w:t>违反操作规程，造成仪器设备损坏；</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2.</w:t>
      </w:r>
      <w:r w:rsidRPr="00AA63C0">
        <w:rPr>
          <w:rFonts w:ascii="Verdana" w:eastAsia="宋体" w:hAnsi="Verdana" w:cs="宋体"/>
          <w:color w:val="000000"/>
          <w:kern w:val="0"/>
          <w:szCs w:val="21"/>
          <w:bdr w:val="none" w:sz="0" w:space="0" w:color="auto" w:frame="1"/>
        </w:rPr>
        <w:t>未经批准，擅自拆卸仪器设备造成损坏；</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3.</w:t>
      </w:r>
      <w:r w:rsidRPr="00AA63C0">
        <w:rPr>
          <w:rFonts w:ascii="Verdana" w:eastAsia="宋体" w:hAnsi="Verdana" w:cs="宋体"/>
          <w:color w:val="000000"/>
          <w:kern w:val="0"/>
          <w:szCs w:val="21"/>
          <w:bdr w:val="none" w:sz="0" w:space="0" w:color="auto" w:frame="1"/>
        </w:rPr>
        <w:t>因工作失职、指导错误或使用不当造成仪器设备损坏；</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4.</w:t>
      </w:r>
      <w:r w:rsidRPr="00AA63C0">
        <w:rPr>
          <w:rFonts w:ascii="Verdana" w:eastAsia="宋体" w:hAnsi="Verdana" w:cs="宋体"/>
          <w:color w:val="000000"/>
          <w:kern w:val="0"/>
          <w:szCs w:val="21"/>
          <w:bdr w:val="none" w:sz="0" w:space="0" w:color="auto" w:frame="1"/>
        </w:rPr>
        <w:t>因保管不善，造成仪器设备损坏或丢失；</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5.</w:t>
      </w:r>
      <w:r w:rsidRPr="00AA63C0">
        <w:rPr>
          <w:rFonts w:ascii="Verdana" w:eastAsia="宋体" w:hAnsi="Verdana" w:cs="宋体"/>
          <w:color w:val="000000"/>
          <w:kern w:val="0"/>
          <w:szCs w:val="21"/>
          <w:bdr w:val="none" w:sz="0" w:space="0" w:color="auto" w:frame="1"/>
        </w:rPr>
        <w:t>其他人为原因造成的损坏、丢失。</w:t>
      </w:r>
    </w:p>
    <w:p w:rsidR="00AA63C0" w:rsidRPr="00AA63C0" w:rsidRDefault="00AA63C0" w:rsidP="00AA63C0">
      <w:pPr>
        <w:widowControl/>
        <w:ind w:firstLineChars="200" w:firstLine="420"/>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（二）由于下列原因造成的损坏或丢失，经过专家技术鉴定和确认，可免于赔偿：</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1.</w:t>
      </w:r>
      <w:r w:rsidRPr="00AA63C0">
        <w:rPr>
          <w:rFonts w:ascii="Verdana" w:eastAsia="宋体" w:hAnsi="Verdana" w:cs="宋体"/>
          <w:color w:val="000000"/>
          <w:kern w:val="0"/>
          <w:szCs w:val="21"/>
          <w:bdr w:val="none" w:sz="0" w:space="0" w:color="auto" w:frame="1"/>
        </w:rPr>
        <w:t>因实验操作难度大或实验操作本身的特殊性（如检修、试运行等），且采取了必要的安全预防措施，仍难以避免的损坏；</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2.</w:t>
      </w:r>
      <w:r w:rsidRPr="00AA63C0">
        <w:rPr>
          <w:rFonts w:ascii="Verdana" w:eastAsia="宋体" w:hAnsi="Verdana" w:cs="宋体"/>
          <w:color w:val="000000"/>
          <w:kern w:val="0"/>
          <w:szCs w:val="21"/>
          <w:bdr w:val="none" w:sz="0" w:space="0" w:color="auto" w:frame="1"/>
        </w:rPr>
        <w:t>由于仪器设备本身的原因（如产品质量、技术缺陷、老化等），在正常使用或保管条件下发生的自然损坏；</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3.</w:t>
      </w:r>
      <w:r w:rsidRPr="00AA63C0">
        <w:rPr>
          <w:rFonts w:ascii="Verdana" w:eastAsia="宋体" w:hAnsi="Verdana" w:cs="宋体"/>
          <w:color w:val="000000"/>
          <w:kern w:val="0"/>
          <w:szCs w:val="21"/>
          <w:bdr w:val="none" w:sz="0" w:space="0" w:color="auto" w:frame="1"/>
        </w:rPr>
        <w:t>由于其它客观原因（如突然停电、停水、外接电源故障等）以及重大自然灾害等不可抗力造成的损坏；</w:t>
      </w:r>
    </w:p>
    <w:p w:rsidR="00AA63C0" w:rsidRPr="00AA63C0" w:rsidRDefault="00AA63C0" w:rsidP="00AA63C0">
      <w:pPr>
        <w:widowControl/>
        <w:ind w:firstLine="640"/>
        <w:jc w:val="left"/>
        <w:rPr>
          <w:rFonts w:ascii="Verdana" w:eastAsia="宋体" w:hAnsi="Verdana" w:cs="宋体"/>
          <w:color w:val="000000"/>
          <w:kern w:val="0"/>
          <w:szCs w:val="21"/>
        </w:rPr>
      </w:pPr>
      <w:r w:rsidRPr="00AA63C0">
        <w:rPr>
          <w:rFonts w:ascii="Verdana" w:eastAsia="宋体" w:hAnsi="Verdana" w:cs="宋体"/>
          <w:color w:val="000000"/>
          <w:kern w:val="0"/>
          <w:szCs w:val="21"/>
          <w:bdr w:val="none" w:sz="0" w:space="0" w:color="auto" w:frame="1"/>
        </w:rPr>
        <w:t>4.</w:t>
      </w:r>
      <w:r w:rsidRPr="00AA63C0">
        <w:rPr>
          <w:rFonts w:ascii="Verdana" w:eastAsia="宋体" w:hAnsi="Verdana" w:cs="宋体"/>
          <w:color w:val="000000"/>
          <w:kern w:val="0"/>
          <w:szCs w:val="21"/>
          <w:bdr w:val="none" w:sz="0" w:space="0" w:color="auto" w:frame="1"/>
        </w:rPr>
        <w:t>采取了符合规范要求的安全防范措施的情况下发生的被盗、损坏。</w:t>
      </w:r>
    </w:p>
    <w:p w:rsidR="00AB19AD" w:rsidRDefault="00F75D45" w:rsidP="004325AD">
      <w:pPr>
        <w:pStyle w:val="3"/>
        <w:spacing w:line="240" w:lineRule="auto"/>
        <w:jc w:val="left"/>
        <w:rPr>
          <w:sz w:val="21"/>
          <w:szCs w:val="21"/>
        </w:rPr>
      </w:pPr>
      <w:bookmarkStart w:id="26" w:name="_Toc470084706"/>
      <w:r>
        <w:rPr>
          <w:rFonts w:hint="eastAsia"/>
          <w:sz w:val="21"/>
          <w:szCs w:val="21"/>
        </w:rPr>
        <w:t>2</w:t>
      </w:r>
      <w:r w:rsidR="000350A3">
        <w:rPr>
          <w:rFonts w:hint="eastAsia"/>
          <w:sz w:val="21"/>
          <w:szCs w:val="21"/>
        </w:rPr>
        <w:t>3</w:t>
      </w:r>
      <w:r w:rsidR="009B52B7" w:rsidRPr="009B52B7">
        <w:rPr>
          <w:rFonts w:hint="eastAsia"/>
          <w:sz w:val="21"/>
          <w:szCs w:val="21"/>
        </w:rPr>
        <w:t>、</w:t>
      </w:r>
      <w:r w:rsidR="00AB19AD">
        <w:rPr>
          <w:rFonts w:hint="eastAsia"/>
          <w:sz w:val="21"/>
          <w:szCs w:val="21"/>
        </w:rPr>
        <w:t>仪器设备发生丢失、失窃、损坏需赔偿时，如何确定赔偿责任？</w:t>
      </w:r>
      <w:bookmarkEnd w:id="26"/>
    </w:p>
    <w:p w:rsidR="00AB19AD" w:rsidRDefault="00AB19AD" w:rsidP="00AB19AD">
      <w:r>
        <w:rPr>
          <w:rFonts w:hint="eastAsia"/>
        </w:rPr>
        <w:t>答：</w:t>
      </w:r>
    </w:p>
    <w:p w:rsidR="00AB19AD" w:rsidRDefault="00AB19AD" w:rsidP="00AB19AD">
      <w:pPr>
        <w:rPr>
          <w:rFonts w:ascii="Verdana" w:hAnsi="Verdana"/>
          <w:color w:val="000000"/>
          <w:sz w:val="32"/>
          <w:szCs w:val="32"/>
          <w:bdr w:val="none" w:sz="0" w:space="0" w:color="auto" w:frame="1"/>
        </w:rPr>
      </w:pPr>
      <w:r>
        <w:rPr>
          <w:rFonts w:hint="eastAsia"/>
        </w:rPr>
        <w:t xml:space="preserve">    </w:t>
      </w:r>
      <w:r>
        <w:rPr>
          <w:rFonts w:ascii="Times New Roman" w:hAnsi="Times New Roman" w:cs="Times New Roman"/>
          <w:color w:val="000000"/>
          <w:sz w:val="14"/>
          <w:szCs w:val="14"/>
          <w:bdr w:val="none" w:sz="0" w:space="0" w:color="auto" w:frame="1"/>
        </w:rPr>
        <w:t>  </w:t>
      </w:r>
      <w:r w:rsidRPr="00AB19AD">
        <w:rPr>
          <w:rFonts w:ascii="Verdana" w:eastAsia="宋体" w:hAnsi="Verdana" w:cs="宋体"/>
          <w:color w:val="000000"/>
          <w:kern w:val="0"/>
          <w:szCs w:val="21"/>
          <w:bdr w:val="none" w:sz="0" w:space="0" w:color="auto" w:frame="1"/>
        </w:rPr>
        <w:t>对责任人</w:t>
      </w:r>
      <w:proofErr w:type="gramStart"/>
      <w:r w:rsidRPr="00AB19AD">
        <w:rPr>
          <w:rFonts w:ascii="Verdana" w:eastAsia="宋体" w:hAnsi="Verdana" w:cs="宋体"/>
          <w:color w:val="000000"/>
          <w:kern w:val="0"/>
          <w:szCs w:val="21"/>
          <w:bdr w:val="none" w:sz="0" w:space="0" w:color="auto" w:frame="1"/>
        </w:rPr>
        <w:t>作出</w:t>
      </w:r>
      <w:proofErr w:type="gramEnd"/>
      <w:r w:rsidRPr="00AB19AD">
        <w:rPr>
          <w:rFonts w:ascii="Verdana" w:eastAsia="宋体" w:hAnsi="Verdana" w:cs="宋体"/>
          <w:color w:val="000000"/>
          <w:kern w:val="0"/>
          <w:szCs w:val="21"/>
          <w:bdr w:val="none" w:sz="0" w:space="0" w:color="auto" w:frame="1"/>
        </w:rPr>
        <w:t>赔偿处理决定，应根据仪器设备的新旧程度、损失原因和责任大小等不同情况，进行具体分析，确定赔偿价格。属于多人共同负责的，应根据责任大小分担赔偿。</w:t>
      </w:r>
    </w:p>
    <w:p w:rsidR="00AB19AD" w:rsidRPr="00AB19AD" w:rsidRDefault="00AB19AD" w:rsidP="00AB19AD">
      <w:r>
        <w:rPr>
          <w:rFonts w:ascii="Verdana" w:hAnsi="Verdana" w:hint="eastAsia"/>
          <w:color w:val="000000"/>
          <w:sz w:val="32"/>
          <w:szCs w:val="32"/>
          <w:bdr w:val="none" w:sz="0" w:space="0" w:color="auto" w:frame="1"/>
        </w:rPr>
        <w:t xml:space="preserve"> </w:t>
      </w:r>
      <w:r w:rsidRPr="00AB19AD">
        <w:rPr>
          <w:rFonts w:ascii="Verdana" w:eastAsia="宋体" w:hAnsi="Verdana" w:cs="宋体" w:hint="eastAsia"/>
          <w:color w:val="000000"/>
          <w:kern w:val="0"/>
          <w:szCs w:val="21"/>
          <w:bdr w:val="none" w:sz="0" w:space="0" w:color="auto" w:frame="1"/>
        </w:rPr>
        <w:t xml:space="preserve">  </w:t>
      </w:r>
      <w:r w:rsidRPr="00AB19AD">
        <w:rPr>
          <w:rFonts w:ascii="Verdana" w:eastAsia="宋体" w:hAnsi="Verdana" w:cs="宋体"/>
          <w:color w:val="000000"/>
          <w:kern w:val="0"/>
          <w:szCs w:val="21"/>
          <w:bdr w:val="none" w:sz="0" w:space="0" w:color="auto" w:frame="1"/>
        </w:rPr>
        <w:t>仪器设备损坏或丢失赔偿费用一般由责任人个人承担，不得使用公款（如科研经费、自筹经费、创收经费等）支付。</w:t>
      </w:r>
    </w:p>
    <w:p w:rsidR="009B52B7" w:rsidRPr="009B52B7" w:rsidRDefault="00F75D45" w:rsidP="004325AD">
      <w:pPr>
        <w:pStyle w:val="3"/>
        <w:spacing w:line="240" w:lineRule="auto"/>
        <w:jc w:val="left"/>
        <w:rPr>
          <w:sz w:val="21"/>
          <w:szCs w:val="21"/>
        </w:rPr>
      </w:pPr>
      <w:bookmarkStart w:id="27" w:name="_Toc470084707"/>
      <w:r>
        <w:rPr>
          <w:rFonts w:hint="eastAsia"/>
          <w:sz w:val="21"/>
          <w:szCs w:val="21"/>
        </w:rPr>
        <w:t>2</w:t>
      </w:r>
      <w:r w:rsidR="000350A3">
        <w:rPr>
          <w:rFonts w:hint="eastAsia"/>
          <w:sz w:val="21"/>
          <w:szCs w:val="21"/>
        </w:rPr>
        <w:t>4</w:t>
      </w:r>
      <w:r w:rsidR="00AB19AD">
        <w:rPr>
          <w:rFonts w:hint="eastAsia"/>
          <w:sz w:val="21"/>
          <w:szCs w:val="21"/>
        </w:rPr>
        <w:t>、</w:t>
      </w:r>
      <w:r w:rsidR="009B52B7">
        <w:rPr>
          <w:rFonts w:hint="eastAsia"/>
          <w:sz w:val="21"/>
          <w:szCs w:val="21"/>
        </w:rPr>
        <w:t>仪器设备发生丢失、失窃、损坏需赔偿时</w:t>
      </w:r>
      <w:r w:rsidR="009B52B7" w:rsidRPr="009B52B7">
        <w:rPr>
          <w:rFonts w:hint="eastAsia"/>
          <w:sz w:val="21"/>
          <w:szCs w:val="21"/>
        </w:rPr>
        <w:t>，如何计算赔偿金额？</w:t>
      </w:r>
      <w:bookmarkEnd w:id="27"/>
    </w:p>
    <w:p w:rsidR="009B52B7" w:rsidRDefault="009B52B7" w:rsidP="00294757">
      <w:pPr>
        <w:rPr>
          <w:szCs w:val="21"/>
        </w:rPr>
      </w:pPr>
      <w:r>
        <w:rPr>
          <w:rFonts w:hint="eastAsia"/>
          <w:szCs w:val="21"/>
        </w:rPr>
        <w:t>答：</w:t>
      </w:r>
    </w:p>
    <w:p w:rsidR="009B52B7" w:rsidRPr="009B52B7" w:rsidRDefault="009B52B7" w:rsidP="009B52B7">
      <w:pPr>
        <w:ind w:firstLine="641"/>
        <w:rPr>
          <w:rFonts w:ascii="Verdana" w:eastAsia="宋体" w:hAnsi="Verdana" w:cs="宋体"/>
          <w:color w:val="000000"/>
          <w:kern w:val="0"/>
          <w:szCs w:val="21"/>
        </w:rPr>
      </w:pPr>
      <w:r w:rsidRPr="009B52B7">
        <w:rPr>
          <w:rFonts w:ascii="Verdana" w:eastAsia="宋体" w:hAnsi="Verdana" w:cs="宋体"/>
          <w:color w:val="000000"/>
          <w:kern w:val="0"/>
          <w:szCs w:val="21"/>
          <w:bdr w:val="none" w:sz="0" w:space="0" w:color="auto" w:frame="1"/>
        </w:rPr>
        <w:t>仪器设备损坏、丢失赔偿的计价原则如下：</w:t>
      </w:r>
    </w:p>
    <w:p w:rsidR="009B52B7" w:rsidRPr="009B52B7" w:rsidRDefault="009B52B7" w:rsidP="009B52B7">
      <w:pPr>
        <w:widowControl/>
        <w:ind w:firstLine="641"/>
        <w:jc w:val="left"/>
        <w:rPr>
          <w:rFonts w:ascii="Verdana" w:eastAsia="宋体" w:hAnsi="Verdana" w:cs="宋体"/>
          <w:color w:val="000000"/>
          <w:kern w:val="0"/>
          <w:szCs w:val="21"/>
        </w:rPr>
      </w:pPr>
      <w:r w:rsidRPr="009B52B7">
        <w:rPr>
          <w:rFonts w:ascii="Verdana" w:eastAsia="宋体" w:hAnsi="Verdana" w:cs="宋体"/>
          <w:color w:val="000000"/>
          <w:kern w:val="0"/>
          <w:szCs w:val="21"/>
          <w:bdr w:val="none" w:sz="0" w:space="0" w:color="auto" w:frame="1"/>
        </w:rPr>
        <w:t>1.</w:t>
      </w:r>
      <w:r w:rsidRPr="009B52B7">
        <w:rPr>
          <w:rFonts w:ascii="Verdana" w:eastAsia="宋体" w:hAnsi="Verdana" w:cs="宋体"/>
          <w:color w:val="000000"/>
          <w:kern w:val="0"/>
          <w:szCs w:val="21"/>
          <w:bdr w:val="none" w:sz="0" w:space="0" w:color="auto" w:frame="1"/>
        </w:rPr>
        <w:t>损坏零配件的，只计算零配件的损失价值；</w:t>
      </w:r>
    </w:p>
    <w:p w:rsidR="009B52B7" w:rsidRPr="009B52B7" w:rsidRDefault="009B52B7" w:rsidP="009B52B7">
      <w:pPr>
        <w:widowControl/>
        <w:ind w:firstLine="641"/>
        <w:jc w:val="left"/>
        <w:rPr>
          <w:rFonts w:ascii="Verdana" w:eastAsia="宋体" w:hAnsi="Verdana" w:cs="宋体"/>
          <w:color w:val="000000"/>
          <w:kern w:val="0"/>
          <w:szCs w:val="21"/>
        </w:rPr>
      </w:pPr>
      <w:r w:rsidRPr="009B52B7">
        <w:rPr>
          <w:rFonts w:ascii="Verdana" w:eastAsia="宋体" w:hAnsi="Verdana" w:cs="宋体"/>
          <w:color w:val="000000"/>
          <w:kern w:val="0"/>
          <w:szCs w:val="21"/>
          <w:bdr w:val="none" w:sz="0" w:space="0" w:color="auto" w:frame="1"/>
        </w:rPr>
        <w:t>2.</w:t>
      </w:r>
      <w:r w:rsidRPr="009B52B7">
        <w:rPr>
          <w:rFonts w:ascii="Verdana" w:eastAsia="宋体" w:hAnsi="Verdana" w:cs="宋体"/>
          <w:color w:val="000000"/>
          <w:kern w:val="0"/>
          <w:szCs w:val="21"/>
          <w:bdr w:val="none" w:sz="0" w:space="0" w:color="auto" w:frame="1"/>
        </w:rPr>
        <w:t>局部损坏可修复的，只计算修理费和配件费；</w:t>
      </w:r>
    </w:p>
    <w:p w:rsidR="009B52B7" w:rsidRPr="009B52B7" w:rsidRDefault="009B52B7" w:rsidP="009B52B7">
      <w:pPr>
        <w:widowControl/>
        <w:ind w:firstLine="641"/>
        <w:jc w:val="left"/>
        <w:rPr>
          <w:rFonts w:ascii="Verdana" w:eastAsia="宋体" w:hAnsi="Verdana" w:cs="宋体"/>
          <w:color w:val="000000"/>
          <w:kern w:val="0"/>
          <w:szCs w:val="21"/>
        </w:rPr>
      </w:pPr>
      <w:r w:rsidRPr="009B52B7">
        <w:rPr>
          <w:rFonts w:ascii="Verdana" w:eastAsia="宋体" w:hAnsi="Verdana" w:cs="宋体"/>
          <w:color w:val="000000"/>
          <w:kern w:val="0"/>
          <w:szCs w:val="21"/>
          <w:bdr w:val="none" w:sz="0" w:space="0" w:color="auto" w:frame="1"/>
        </w:rPr>
        <w:t>3.</w:t>
      </w:r>
      <w:r w:rsidRPr="009B52B7">
        <w:rPr>
          <w:rFonts w:ascii="Verdana" w:eastAsia="宋体" w:hAnsi="Verdana" w:cs="宋体"/>
          <w:color w:val="000000"/>
          <w:kern w:val="0"/>
          <w:szCs w:val="21"/>
          <w:bdr w:val="none" w:sz="0" w:space="0" w:color="auto" w:frame="1"/>
        </w:rPr>
        <w:t>损坏后质量明显下降但尚能使用的，可按功能损坏情况计算损失价值；</w:t>
      </w:r>
    </w:p>
    <w:p w:rsidR="009B52B7" w:rsidRPr="009B52B7" w:rsidRDefault="009B52B7" w:rsidP="009B52B7">
      <w:pPr>
        <w:widowControl/>
        <w:ind w:firstLine="641"/>
        <w:jc w:val="left"/>
        <w:rPr>
          <w:rFonts w:ascii="Verdana" w:eastAsia="宋体" w:hAnsi="Verdana" w:cs="宋体"/>
          <w:color w:val="000000"/>
          <w:kern w:val="0"/>
          <w:szCs w:val="21"/>
        </w:rPr>
      </w:pPr>
      <w:r w:rsidRPr="009B52B7">
        <w:rPr>
          <w:rFonts w:ascii="Verdana" w:eastAsia="宋体" w:hAnsi="Verdana" w:cs="宋体"/>
          <w:color w:val="000000"/>
          <w:kern w:val="0"/>
          <w:szCs w:val="21"/>
          <w:bdr w:val="none" w:sz="0" w:space="0" w:color="auto" w:frame="1"/>
        </w:rPr>
        <w:t>4.</w:t>
      </w:r>
      <w:r w:rsidRPr="009B52B7">
        <w:rPr>
          <w:rFonts w:ascii="Verdana" w:eastAsia="宋体" w:hAnsi="Verdana" w:cs="宋体"/>
          <w:color w:val="000000"/>
          <w:kern w:val="0"/>
          <w:szCs w:val="21"/>
          <w:bdr w:val="none" w:sz="0" w:space="0" w:color="auto" w:frame="1"/>
        </w:rPr>
        <w:t>损毁后不可修复且无使用价值或丢失的仪器设备按新旧程度合理折旧后计算损失价值</w:t>
      </w:r>
      <w:r>
        <w:rPr>
          <w:rFonts w:ascii="Verdana" w:eastAsia="宋体" w:hAnsi="Verdana" w:cs="宋体" w:hint="eastAsia"/>
          <w:color w:val="000000"/>
          <w:kern w:val="0"/>
          <w:szCs w:val="21"/>
          <w:bdr w:val="none" w:sz="0" w:space="0" w:color="auto" w:frame="1"/>
        </w:rPr>
        <w:t>，具体如下：</w:t>
      </w:r>
    </w:p>
    <w:p w:rsidR="009B52B7" w:rsidRPr="009B52B7" w:rsidRDefault="009B52B7" w:rsidP="009B52B7">
      <w:pPr>
        <w:widowControl/>
        <w:ind w:firstLine="641"/>
        <w:jc w:val="left"/>
        <w:rPr>
          <w:rFonts w:ascii="Verdana" w:eastAsia="宋体" w:hAnsi="Verdana" w:cs="宋体"/>
          <w:color w:val="000000"/>
          <w:kern w:val="0"/>
          <w:szCs w:val="21"/>
        </w:rPr>
      </w:pPr>
      <w:r>
        <w:rPr>
          <w:rFonts w:ascii="Verdana" w:eastAsia="宋体" w:hAnsi="Verdana" w:cs="宋体" w:hint="eastAsia"/>
          <w:color w:val="000000"/>
          <w:kern w:val="0"/>
          <w:szCs w:val="21"/>
          <w:bdr w:val="none" w:sz="0" w:space="0" w:color="auto" w:frame="1"/>
        </w:rPr>
        <w:t>（</w:t>
      </w:r>
      <w:r>
        <w:rPr>
          <w:rFonts w:ascii="Verdana" w:eastAsia="宋体" w:hAnsi="Verdana" w:cs="宋体" w:hint="eastAsia"/>
          <w:color w:val="000000"/>
          <w:kern w:val="0"/>
          <w:szCs w:val="21"/>
          <w:bdr w:val="none" w:sz="0" w:space="0" w:color="auto" w:frame="1"/>
        </w:rPr>
        <w:t>1</w:t>
      </w:r>
      <w:r>
        <w:rPr>
          <w:rFonts w:ascii="Verdana" w:eastAsia="宋体" w:hAnsi="Verdana" w:cs="宋体" w:hint="eastAsia"/>
          <w:color w:val="000000"/>
          <w:kern w:val="0"/>
          <w:szCs w:val="21"/>
          <w:bdr w:val="none" w:sz="0" w:space="0" w:color="auto" w:frame="1"/>
        </w:rPr>
        <w:t>）</w:t>
      </w:r>
      <w:r w:rsidRPr="009B52B7">
        <w:rPr>
          <w:rFonts w:ascii="Verdana" w:eastAsia="宋体" w:hAnsi="Verdana" w:cs="宋体"/>
          <w:color w:val="000000"/>
          <w:kern w:val="0"/>
          <w:szCs w:val="21"/>
          <w:bdr w:val="none" w:sz="0" w:space="0" w:color="auto" w:frame="1"/>
        </w:rPr>
        <w:t>仪器设备使用未达到折旧年限的按下列公式折算损失价：</w:t>
      </w:r>
    </w:p>
    <w:p w:rsidR="009B52B7" w:rsidRPr="009B52B7" w:rsidRDefault="009B52B7" w:rsidP="009B52B7">
      <w:pPr>
        <w:widowControl/>
        <w:ind w:firstLine="641"/>
        <w:jc w:val="left"/>
        <w:rPr>
          <w:rFonts w:ascii="Verdana" w:eastAsia="宋体" w:hAnsi="Verdana" w:cs="宋体"/>
          <w:color w:val="000000"/>
          <w:kern w:val="0"/>
          <w:szCs w:val="21"/>
        </w:rPr>
      </w:pPr>
      <w:r w:rsidRPr="009B52B7">
        <w:rPr>
          <w:rFonts w:ascii="Verdana" w:eastAsia="宋体" w:hAnsi="Verdana" w:cs="宋体"/>
          <w:color w:val="000000"/>
          <w:kern w:val="0"/>
          <w:szCs w:val="21"/>
          <w:bdr w:val="none" w:sz="0" w:space="0" w:color="auto" w:frame="1"/>
        </w:rPr>
        <w:t>仪器设备损失价＝仪器设备原值</w:t>
      </w:r>
      <w:r w:rsidRPr="009B52B7">
        <w:rPr>
          <w:rFonts w:ascii="Verdana" w:eastAsia="宋体" w:hAnsi="Verdana" w:cs="宋体"/>
          <w:color w:val="000000"/>
          <w:kern w:val="0"/>
          <w:szCs w:val="21"/>
          <w:bdr w:val="none" w:sz="0" w:space="0" w:color="auto" w:frame="1"/>
        </w:rPr>
        <w:t>×</w:t>
      </w:r>
      <w:r w:rsidRPr="009B52B7">
        <w:rPr>
          <w:rFonts w:ascii="Verdana" w:eastAsia="宋体" w:hAnsi="Verdana" w:cs="宋体"/>
          <w:color w:val="000000"/>
          <w:kern w:val="0"/>
          <w:szCs w:val="21"/>
          <w:bdr w:val="none" w:sz="0" w:space="0" w:color="auto" w:frame="1"/>
        </w:rPr>
        <w:t>（折旧年限－已使用年限）／折旧年限</w:t>
      </w:r>
    </w:p>
    <w:p w:rsidR="009B52B7" w:rsidRPr="009B52B7" w:rsidRDefault="009B52B7" w:rsidP="009B52B7">
      <w:pPr>
        <w:widowControl/>
        <w:ind w:firstLine="641"/>
        <w:rPr>
          <w:rFonts w:ascii="Verdana" w:eastAsia="宋体" w:hAnsi="Verdana" w:cs="宋体"/>
          <w:color w:val="000000"/>
          <w:kern w:val="0"/>
          <w:szCs w:val="21"/>
        </w:rPr>
      </w:pPr>
      <w:r w:rsidRPr="009B52B7">
        <w:rPr>
          <w:rFonts w:ascii="Verdana" w:eastAsia="宋体" w:hAnsi="Verdana" w:cs="宋体"/>
          <w:color w:val="000000"/>
          <w:kern w:val="0"/>
          <w:szCs w:val="21"/>
          <w:bdr w:val="none" w:sz="0" w:space="0" w:color="auto" w:frame="1"/>
        </w:rPr>
        <w:t>仪器设备折旧年限按照财政部、教育部相关规定计算。</w:t>
      </w:r>
    </w:p>
    <w:p w:rsidR="009B52B7" w:rsidRPr="009B52B7" w:rsidRDefault="009B52B7" w:rsidP="009B52B7">
      <w:pPr>
        <w:widowControl/>
        <w:ind w:firstLine="641"/>
        <w:jc w:val="left"/>
        <w:rPr>
          <w:rFonts w:ascii="Verdana" w:eastAsia="宋体" w:hAnsi="Verdana" w:cs="宋体"/>
          <w:color w:val="000000"/>
          <w:kern w:val="0"/>
          <w:sz w:val="23"/>
          <w:szCs w:val="23"/>
        </w:rPr>
      </w:pPr>
      <w:r>
        <w:rPr>
          <w:rFonts w:ascii="Verdana" w:eastAsia="宋体" w:hAnsi="Verdana" w:cs="宋体" w:hint="eastAsia"/>
          <w:color w:val="000000"/>
          <w:kern w:val="0"/>
          <w:szCs w:val="21"/>
          <w:bdr w:val="none" w:sz="0" w:space="0" w:color="auto" w:frame="1"/>
        </w:rPr>
        <w:lastRenderedPageBreak/>
        <w:t>（</w:t>
      </w:r>
      <w:r>
        <w:rPr>
          <w:rFonts w:ascii="Verdana" w:eastAsia="宋体" w:hAnsi="Verdana" w:cs="宋体" w:hint="eastAsia"/>
          <w:color w:val="000000"/>
          <w:kern w:val="0"/>
          <w:szCs w:val="21"/>
          <w:bdr w:val="none" w:sz="0" w:space="0" w:color="auto" w:frame="1"/>
        </w:rPr>
        <w:t>2</w:t>
      </w:r>
      <w:r>
        <w:rPr>
          <w:rFonts w:ascii="Verdana" w:eastAsia="宋体" w:hAnsi="Verdana" w:cs="宋体" w:hint="eastAsia"/>
          <w:color w:val="000000"/>
          <w:kern w:val="0"/>
          <w:szCs w:val="21"/>
          <w:bdr w:val="none" w:sz="0" w:space="0" w:color="auto" w:frame="1"/>
        </w:rPr>
        <w:t>）</w:t>
      </w:r>
      <w:r w:rsidRPr="009B52B7">
        <w:rPr>
          <w:rFonts w:ascii="Verdana" w:eastAsia="宋体" w:hAnsi="Verdana" w:cs="宋体"/>
          <w:color w:val="000000"/>
          <w:kern w:val="0"/>
          <w:szCs w:val="21"/>
          <w:bdr w:val="none" w:sz="0" w:space="0" w:color="auto" w:frame="1"/>
        </w:rPr>
        <w:t>仪器设备使用时间达到或超过折旧年限的折算损失价按原值的</w:t>
      </w:r>
      <w:r w:rsidRPr="009B52B7">
        <w:rPr>
          <w:rFonts w:ascii="Verdana" w:eastAsia="宋体" w:hAnsi="Verdana" w:cs="宋体"/>
          <w:color w:val="000000"/>
          <w:kern w:val="0"/>
          <w:szCs w:val="21"/>
          <w:bdr w:val="none" w:sz="0" w:space="0" w:color="auto" w:frame="1"/>
        </w:rPr>
        <w:t>0.5-2</w:t>
      </w:r>
      <w:r w:rsidRPr="009B52B7">
        <w:rPr>
          <w:rFonts w:ascii="Verdana" w:eastAsia="宋体" w:hAnsi="Verdana" w:cs="宋体"/>
          <w:color w:val="000000"/>
          <w:kern w:val="0"/>
          <w:szCs w:val="21"/>
          <w:bdr w:val="none" w:sz="0" w:space="0" w:color="auto" w:frame="1"/>
        </w:rPr>
        <w:t>％计算。</w:t>
      </w:r>
    </w:p>
    <w:p w:rsidR="009B52B7" w:rsidRDefault="009B52B7" w:rsidP="00294757">
      <w:pPr>
        <w:rPr>
          <w:szCs w:val="21"/>
        </w:rPr>
      </w:pPr>
    </w:p>
    <w:p w:rsidR="009B52B7" w:rsidRPr="0017486B" w:rsidRDefault="001E061D" w:rsidP="0017486B">
      <w:pPr>
        <w:pStyle w:val="3"/>
        <w:spacing w:line="240" w:lineRule="auto"/>
        <w:rPr>
          <w:sz w:val="21"/>
          <w:szCs w:val="21"/>
        </w:rPr>
      </w:pPr>
      <w:bookmarkStart w:id="28" w:name="_Toc470084708"/>
      <w:r w:rsidRPr="0017486B">
        <w:rPr>
          <w:rFonts w:hint="eastAsia"/>
          <w:sz w:val="21"/>
          <w:szCs w:val="21"/>
        </w:rPr>
        <w:t>2</w:t>
      </w:r>
      <w:r w:rsidR="000350A3">
        <w:rPr>
          <w:rFonts w:hint="eastAsia"/>
          <w:sz w:val="21"/>
          <w:szCs w:val="21"/>
        </w:rPr>
        <w:t>5</w:t>
      </w:r>
      <w:r w:rsidRPr="0017486B">
        <w:rPr>
          <w:rFonts w:hint="eastAsia"/>
          <w:sz w:val="21"/>
          <w:szCs w:val="21"/>
        </w:rPr>
        <w:t>、</w:t>
      </w:r>
      <w:r w:rsidR="007835EF">
        <w:rPr>
          <w:rFonts w:hint="eastAsia"/>
          <w:sz w:val="21"/>
          <w:szCs w:val="21"/>
        </w:rPr>
        <w:t>如何区分仪器设备</w:t>
      </w:r>
      <w:r w:rsidR="00627087">
        <w:rPr>
          <w:rFonts w:hint="eastAsia"/>
          <w:sz w:val="21"/>
          <w:szCs w:val="21"/>
        </w:rPr>
        <w:t>及其零配件</w:t>
      </w:r>
      <w:r w:rsidR="007835EF">
        <w:rPr>
          <w:rFonts w:hint="eastAsia"/>
          <w:sz w:val="21"/>
          <w:szCs w:val="21"/>
        </w:rPr>
        <w:t>与实验</w:t>
      </w:r>
      <w:r w:rsidR="0017486B" w:rsidRPr="0017486B">
        <w:rPr>
          <w:rFonts w:hint="eastAsia"/>
          <w:sz w:val="21"/>
          <w:szCs w:val="21"/>
        </w:rPr>
        <w:t>材料？</w:t>
      </w:r>
      <w:bookmarkEnd w:id="28"/>
    </w:p>
    <w:p w:rsidR="00627087" w:rsidRDefault="0017486B" w:rsidP="00294757">
      <w:pPr>
        <w:rPr>
          <w:szCs w:val="21"/>
        </w:rPr>
      </w:pPr>
      <w:r>
        <w:rPr>
          <w:rFonts w:hint="eastAsia"/>
          <w:szCs w:val="21"/>
        </w:rPr>
        <w:t>答：</w:t>
      </w:r>
    </w:p>
    <w:p w:rsidR="007835EF" w:rsidRDefault="00627087" w:rsidP="00627087">
      <w:pPr>
        <w:ind w:firstLineChars="200" w:firstLine="420"/>
        <w:rPr>
          <w:szCs w:val="21"/>
        </w:rPr>
      </w:pPr>
      <w:r>
        <w:rPr>
          <w:rFonts w:hint="eastAsia"/>
          <w:szCs w:val="21"/>
        </w:rPr>
        <w:t>必须准确区分仪器设备和实验材料，既不</w:t>
      </w:r>
      <w:r w:rsidR="0054362E">
        <w:rPr>
          <w:rFonts w:hint="eastAsia"/>
          <w:szCs w:val="21"/>
        </w:rPr>
        <w:t>能把仪器设备误归入实验材料</w:t>
      </w:r>
      <w:r>
        <w:rPr>
          <w:rFonts w:hint="eastAsia"/>
          <w:szCs w:val="21"/>
        </w:rPr>
        <w:t>造成固定资产流失，也不</w:t>
      </w:r>
      <w:r w:rsidR="0054362E">
        <w:rPr>
          <w:rFonts w:hint="eastAsia"/>
          <w:szCs w:val="21"/>
        </w:rPr>
        <w:t>能把实验材料误归为仪器设备造成</w:t>
      </w:r>
      <w:r>
        <w:rPr>
          <w:rFonts w:hint="eastAsia"/>
          <w:szCs w:val="21"/>
        </w:rPr>
        <w:t>虚增固定资产。</w:t>
      </w:r>
    </w:p>
    <w:p w:rsidR="007835EF" w:rsidRDefault="007835EF" w:rsidP="007835EF">
      <w:pPr>
        <w:ind w:firstLineChars="200" w:firstLine="420"/>
        <w:rPr>
          <w:szCs w:val="21"/>
        </w:rPr>
      </w:pPr>
      <w:r>
        <w:rPr>
          <w:rFonts w:hint="eastAsia"/>
          <w:szCs w:val="21"/>
        </w:rPr>
        <w:t>仪器设备</w:t>
      </w:r>
      <w:r w:rsidR="000C2856">
        <w:rPr>
          <w:rFonts w:hint="eastAsia"/>
          <w:szCs w:val="21"/>
        </w:rPr>
        <w:t>兼具</w:t>
      </w:r>
      <w:r>
        <w:rPr>
          <w:rFonts w:hint="eastAsia"/>
          <w:szCs w:val="21"/>
        </w:rPr>
        <w:t>三个特征：</w:t>
      </w:r>
      <w:r w:rsidRPr="00BD30D1">
        <w:rPr>
          <w:rFonts w:hint="eastAsia"/>
          <w:szCs w:val="21"/>
        </w:rPr>
        <w:t>单价</w:t>
      </w:r>
      <w:r w:rsidRPr="00BD30D1">
        <w:rPr>
          <w:rFonts w:hint="eastAsia"/>
          <w:szCs w:val="21"/>
        </w:rPr>
        <w:t>1000</w:t>
      </w:r>
      <w:r w:rsidRPr="00BD30D1">
        <w:rPr>
          <w:rFonts w:hint="eastAsia"/>
          <w:szCs w:val="21"/>
        </w:rPr>
        <w:t>元（含）以上</w:t>
      </w:r>
      <w:r>
        <w:rPr>
          <w:rFonts w:hint="eastAsia"/>
          <w:szCs w:val="21"/>
        </w:rPr>
        <w:t>、</w:t>
      </w:r>
      <w:r w:rsidRPr="00BD30D1">
        <w:rPr>
          <w:szCs w:val="21"/>
        </w:rPr>
        <w:t>耐用期在一年以上</w:t>
      </w:r>
      <w:r>
        <w:rPr>
          <w:rFonts w:hint="eastAsia"/>
          <w:szCs w:val="21"/>
        </w:rPr>
        <w:t>而且</w:t>
      </w:r>
      <w:r w:rsidRPr="00BD30D1">
        <w:rPr>
          <w:szCs w:val="21"/>
        </w:rPr>
        <w:t>能独立使用并在使用过程中基本保持原有物质形态和功能</w:t>
      </w:r>
      <w:r>
        <w:rPr>
          <w:rFonts w:hint="eastAsia"/>
          <w:szCs w:val="21"/>
        </w:rPr>
        <w:t>。</w:t>
      </w:r>
      <w:r w:rsidR="00627087">
        <w:rPr>
          <w:rFonts w:hint="eastAsia"/>
          <w:szCs w:val="21"/>
        </w:rPr>
        <w:t>另外凡固定安装于仪器设备上</w:t>
      </w:r>
      <w:r w:rsidR="00CD3C08">
        <w:rPr>
          <w:rFonts w:hint="eastAsia"/>
          <w:szCs w:val="21"/>
        </w:rPr>
        <w:t>并可</w:t>
      </w:r>
      <w:r w:rsidR="00627087">
        <w:rPr>
          <w:rFonts w:hint="eastAsia"/>
          <w:szCs w:val="21"/>
        </w:rPr>
        <w:t>长期使用的零配件应</w:t>
      </w:r>
      <w:r w:rsidR="00471E3A">
        <w:rPr>
          <w:rFonts w:hint="eastAsia"/>
          <w:szCs w:val="21"/>
        </w:rPr>
        <w:t>作为附件</w:t>
      </w:r>
      <w:r w:rsidR="00627087">
        <w:rPr>
          <w:rFonts w:hint="eastAsia"/>
          <w:szCs w:val="21"/>
        </w:rPr>
        <w:t>计入</w:t>
      </w:r>
      <w:r w:rsidR="001A4101">
        <w:rPr>
          <w:rFonts w:hint="eastAsia"/>
          <w:szCs w:val="21"/>
        </w:rPr>
        <w:t>所依附</w:t>
      </w:r>
      <w:r w:rsidR="00627087">
        <w:rPr>
          <w:rFonts w:hint="eastAsia"/>
          <w:szCs w:val="21"/>
        </w:rPr>
        <w:t>仪器设备</w:t>
      </w:r>
      <w:r w:rsidR="001A4101">
        <w:rPr>
          <w:rFonts w:hint="eastAsia"/>
          <w:szCs w:val="21"/>
        </w:rPr>
        <w:t>的</w:t>
      </w:r>
      <w:r w:rsidR="00627087">
        <w:rPr>
          <w:rFonts w:hint="eastAsia"/>
          <w:szCs w:val="21"/>
        </w:rPr>
        <w:t>固定资产</w:t>
      </w:r>
      <w:r w:rsidR="003E54A2">
        <w:rPr>
          <w:rFonts w:hint="eastAsia"/>
          <w:szCs w:val="21"/>
        </w:rPr>
        <w:t>价值</w:t>
      </w:r>
      <w:r w:rsidR="00627087">
        <w:rPr>
          <w:rFonts w:hint="eastAsia"/>
          <w:szCs w:val="21"/>
        </w:rPr>
        <w:t>。</w:t>
      </w:r>
    </w:p>
    <w:p w:rsidR="0017486B" w:rsidRDefault="0017486B" w:rsidP="00294757">
      <w:pPr>
        <w:rPr>
          <w:szCs w:val="21"/>
        </w:rPr>
      </w:pPr>
      <w:r>
        <w:rPr>
          <w:rFonts w:hint="eastAsia"/>
          <w:szCs w:val="21"/>
        </w:rPr>
        <w:t xml:space="preserve">    </w:t>
      </w:r>
      <w:r w:rsidR="007835EF">
        <w:rPr>
          <w:rFonts w:hint="eastAsia"/>
          <w:szCs w:val="21"/>
        </w:rPr>
        <w:t>而实验材料具有易耗性，使用寿命不超过一年，在使用过程中不能</w:t>
      </w:r>
      <w:r w:rsidR="007835EF" w:rsidRPr="00BD30D1">
        <w:rPr>
          <w:szCs w:val="21"/>
        </w:rPr>
        <w:t>保持原有物质形态和功能</w:t>
      </w:r>
      <w:r w:rsidR="007835EF">
        <w:rPr>
          <w:rFonts w:hint="eastAsia"/>
          <w:szCs w:val="21"/>
        </w:rPr>
        <w:t>。</w:t>
      </w:r>
    </w:p>
    <w:p w:rsidR="009B52B7" w:rsidRDefault="00627087" w:rsidP="00627087">
      <w:pPr>
        <w:ind w:firstLine="420"/>
        <w:rPr>
          <w:szCs w:val="21"/>
        </w:rPr>
      </w:pPr>
      <w:r>
        <w:rPr>
          <w:rFonts w:hint="eastAsia"/>
          <w:szCs w:val="21"/>
        </w:rPr>
        <w:t>一些</w:t>
      </w:r>
      <w:r w:rsidR="006D7A7B">
        <w:rPr>
          <w:rFonts w:hint="eastAsia"/>
          <w:szCs w:val="21"/>
        </w:rPr>
        <w:t>应归入实验材料的</w:t>
      </w:r>
      <w:r>
        <w:rPr>
          <w:rFonts w:hint="eastAsia"/>
          <w:szCs w:val="21"/>
        </w:rPr>
        <w:t>实验用元器件单价较贵，具备一定功能，</w:t>
      </w:r>
      <w:r w:rsidR="006D7A7B">
        <w:rPr>
          <w:rFonts w:hint="eastAsia"/>
          <w:szCs w:val="21"/>
        </w:rPr>
        <w:t>名称也</w:t>
      </w:r>
      <w:r w:rsidR="00F422A7">
        <w:rPr>
          <w:rFonts w:hint="eastAsia"/>
          <w:szCs w:val="21"/>
        </w:rPr>
        <w:t>极</w:t>
      </w:r>
      <w:r w:rsidR="006D7A7B">
        <w:rPr>
          <w:rFonts w:hint="eastAsia"/>
          <w:szCs w:val="21"/>
        </w:rPr>
        <w:t>易</w:t>
      </w:r>
      <w:r w:rsidR="00F422A7">
        <w:rPr>
          <w:rFonts w:hint="eastAsia"/>
          <w:szCs w:val="21"/>
        </w:rPr>
        <w:t>与仪器设备及其零配件</w:t>
      </w:r>
      <w:r>
        <w:rPr>
          <w:rFonts w:hint="eastAsia"/>
          <w:szCs w:val="21"/>
        </w:rPr>
        <w:t>混淆，</w:t>
      </w:r>
      <w:r w:rsidR="002942DB">
        <w:rPr>
          <w:rFonts w:hint="eastAsia"/>
          <w:szCs w:val="21"/>
        </w:rPr>
        <w:t>首次入校财务报销时难以界定是否应计入固定资产。</w:t>
      </w:r>
      <w:r w:rsidR="001773E7">
        <w:rPr>
          <w:rFonts w:hint="eastAsia"/>
          <w:szCs w:val="21"/>
        </w:rPr>
        <w:t>需</w:t>
      </w:r>
      <w:r w:rsidR="004A4519">
        <w:rPr>
          <w:rFonts w:hint="eastAsia"/>
          <w:szCs w:val="21"/>
        </w:rPr>
        <w:t>使用单位组织技术人员就其</w:t>
      </w:r>
      <w:r w:rsidR="000371CD">
        <w:rPr>
          <w:rFonts w:hint="eastAsia"/>
          <w:szCs w:val="21"/>
        </w:rPr>
        <w:t>使用</w:t>
      </w:r>
      <w:r w:rsidR="006D7A7B">
        <w:rPr>
          <w:rFonts w:hint="eastAsia"/>
          <w:szCs w:val="21"/>
        </w:rPr>
        <w:t>属性进行鉴定，</w:t>
      </w:r>
      <w:r w:rsidR="00394C67">
        <w:rPr>
          <w:rFonts w:hint="eastAsia"/>
          <w:szCs w:val="21"/>
        </w:rPr>
        <w:t>说明试验用途及使用寿命，</w:t>
      </w:r>
      <w:r w:rsidR="006D7A7B">
        <w:rPr>
          <w:rFonts w:hint="eastAsia"/>
          <w:szCs w:val="21"/>
        </w:rPr>
        <w:t>形成材料鉴定报告，经单位设备管理员签字、主管领导审批、加盖单位公章后送实验室与设备管理处审定。</w:t>
      </w:r>
    </w:p>
    <w:p w:rsidR="00627087" w:rsidRPr="0062610F" w:rsidRDefault="00627087" w:rsidP="00627087">
      <w:pPr>
        <w:ind w:firstLine="420"/>
        <w:rPr>
          <w:szCs w:val="21"/>
        </w:rPr>
      </w:pPr>
    </w:p>
    <w:p w:rsidR="00AA63C0" w:rsidRDefault="00244A3E" w:rsidP="00244A3E">
      <w:pPr>
        <w:pStyle w:val="3"/>
        <w:spacing w:line="240" w:lineRule="auto"/>
        <w:rPr>
          <w:sz w:val="21"/>
          <w:szCs w:val="21"/>
        </w:rPr>
      </w:pPr>
      <w:bookmarkStart w:id="29" w:name="_Toc470084709"/>
      <w:r w:rsidRPr="00244A3E">
        <w:rPr>
          <w:rFonts w:hint="eastAsia"/>
          <w:sz w:val="21"/>
          <w:szCs w:val="21"/>
        </w:rPr>
        <w:t>2</w:t>
      </w:r>
      <w:r w:rsidR="000350A3">
        <w:rPr>
          <w:rFonts w:hint="eastAsia"/>
          <w:sz w:val="21"/>
          <w:szCs w:val="21"/>
        </w:rPr>
        <w:t>6</w:t>
      </w:r>
      <w:r w:rsidRPr="00244A3E">
        <w:rPr>
          <w:rFonts w:hint="eastAsia"/>
          <w:sz w:val="21"/>
          <w:szCs w:val="21"/>
        </w:rPr>
        <w:t>、</w:t>
      </w:r>
      <w:r w:rsidR="00AA63C0" w:rsidRPr="00244A3E">
        <w:rPr>
          <w:rFonts w:hint="eastAsia"/>
          <w:sz w:val="21"/>
          <w:szCs w:val="21"/>
        </w:rPr>
        <w:t>仪器设备开放</w:t>
      </w:r>
      <w:r w:rsidR="008A7E38">
        <w:rPr>
          <w:rFonts w:hint="eastAsia"/>
          <w:sz w:val="21"/>
          <w:szCs w:val="21"/>
        </w:rPr>
        <w:t>共享</w:t>
      </w:r>
      <w:r w:rsidR="00AA63C0" w:rsidRPr="00244A3E">
        <w:rPr>
          <w:rFonts w:hint="eastAsia"/>
          <w:sz w:val="21"/>
          <w:szCs w:val="21"/>
        </w:rPr>
        <w:t>服务收费标准</w:t>
      </w:r>
      <w:r>
        <w:rPr>
          <w:rFonts w:hint="eastAsia"/>
          <w:sz w:val="21"/>
          <w:szCs w:val="21"/>
        </w:rPr>
        <w:t>如何制定？</w:t>
      </w:r>
      <w:bookmarkEnd w:id="29"/>
      <w:r w:rsidR="0064148B">
        <w:rPr>
          <w:rFonts w:hint="eastAsia"/>
          <w:sz w:val="21"/>
          <w:szCs w:val="21"/>
        </w:rPr>
        <w:t xml:space="preserve"> </w:t>
      </w:r>
    </w:p>
    <w:p w:rsidR="00244A3E" w:rsidRDefault="00244A3E" w:rsidP="00244A3E">
      <w:r>
        <w:rPr>
          <w:rFonts w:hint="eastAsia"/>
        </w:rPr>
        <w:t>答：</w:t>
      </w:r>
    </w:p>
    <w:p w:rsidR="00244A3E" w:rsidRPr="00244A3E" w:rsidRDefault="00244A3E" w:rsidP="00244A3E">
      <w:r>
        <w:rPr>
          <w:rFonts w:hint="eastAsia"/>
        </w:rPr>
        <w:t xml:space="preserve">    </w:t>
      </w:r>
      <w:r w:rsidR="00BB7E61">
        <w:rPr>
          <w:rFonts w:hint="eastAsia"/>
        </w:rPr>
        <w:t xml:space="preserve"> </w:t>
      </w:r>
      <w:r w:rsidR="006C2120">
        <w:rPr>
          <w:rFonts w:hint="eastAsia"/>
        </w:rPr>
        <w:t>国家和学校</w:t>
      </w:r>
      <w:r>
        <w:rPr>
          <w:rFonts w:hint="eastAsia"/>
        </w:rPr>
        <w:t>鼓励仪器设备</w:t>
      </w:r>
      <w:r w:rsidR="008A7E38">
        <w:rPr>
          <w:rFonts w:hint="eastAsia"/>
        </w:rPr>
        <w:t>开放共享，</w:t>
      </w:r>
      <w:r w:rsidR="008A7E38" w:rsidRPr="008A7E38">
        <w:t>按照成本补偿和非盈利性原则收取</w:t>
      </w:r>
      <w:r w:rsidR="006C2120">
        <w:rPr>
          <w:rFonts w:hint="eastAsia"/>
        </w:rPr>
        <w:t>服务费</w:t>
      </w:r>
      <w:r w:rsidR="008A7E38" w:rsidRPr="008A7E38">
        <w:t>，服务收入纳入</w:t>
      </w:r>
      <w:r w:rsidR="00E865DE">
        <w:rPr>
          <w:rFonts w:hint="eastAsia"/>
        </w:rPr>
        <w:t>学校</w:t>
      </w:r>
      <w:r w:rsidR="008A7E38" w:rsidRPr="008A7E38">
        <w:t>预算，由</w:t>
      </w:r>
      <w:r w:rsidR="00E865DE">
        <w:rPr>
          <w:rFonts w:hint="eastAsia"/>
        </w:rPr>
        <w:t>学校</w:t>
      </w:r>
      <w:r w:rsidR="008A7E38" w:rsidRPr="008A7E38">
        <w:t>统一管理</w:t>
      </w:r>
      <w:r w:rsidR="008A7E38">
        <w:rPr>
          <w:rFonts w:hint="eastAsia"/>
        </w:rPr>
        <w:t>。</w:t>
      </w:r>
    </w:p>
    <w:p w:rsidR="006C2120" w:rsidRPr="006C2120" w:rsidRDefault="006C2120" w:rsidP="006C2120">
      <w:r>
        <w:rPr>
          <w:rFonts w:hint="eastAsia"/>
          <w:szCs w:val="21"/>
        </w:rPr>
        <w:t xml:space="preserve">    </w:t>
      </w:r>
      <w:r>
        <w:rPr>
          <w:rFonts w:hint="eastAsia"/>
        </w:rPr>
        <w:t xml:space="preserve"> </w:t>
      </w:r>
      <w:r w:rsidR="00E9537E">
        <w:rPr>
          <w:rFonts w:hint="eastAsia"/>
        </w:rPr>
        <w:t>仪器设备所在二级</w:t>
      </w:r>
      <w:r>
        <w:rPr>
          <w:rFonts w:hint="eastAsia"/>
        </w:rPr>
        <w:t>单位</w:t>
      </w:r>
      <w:r w:rsidRPr="006C2120">
        <w:rPr>
          <w:rFonts w:hint="eastAsia"/>
        </w:rPr>
        <w:t>根据服务对象和服务内容要求的不同，参考同类仪器设备市场服务价格，结合工作实际，分别制定校内、国内和国际用户收费标准。收费标准可由以下成本要素构成：</w:t>
      </w:r>
    </w:p>
    <w:p w:rsidR="006C2120" w:rsidRPr="006C2120" w:rsidRDefault="006C2120" w:rsidP="00E9537E">
      <w:pPr>
        <w:ind w:leftChars="300" w:left="630"/>
      </w:pPr>
      <w:r w:rsidRPr="006C2120">
        <w:rPr>
          <w:rFonts w:hint="eastAsia"/>
        </w:rPr>
        <w:t>1. </w:t>
      </w:r>
      <w:r w:rsidRPr="006C2120">
        <w:rPr>
          <w:rFonts w:hint="eastAsia"/>
        </w:rPr>
        <w:t>设备折旧费</w:t>
      </w:r>
    </w:p>
    <w:p w:rsidR="006C2120" w:rsidRPr="006C2120" w:rsidRDefault="006C2120" w:rsidP="00E9537E">
      <w:pPr>
        <w:ind w:leftChars="300" w:left="630"/>
      </w:pPr>
      <w:r w:rsidRPr="006C2120">
        <w:rPr>
          <w:rFonts w:hint="eastAsia"/>
        </w:rPr>
        <w:t>2. </w:t>
      </w:r>
      <w:r w:rsidRPr="006C2120">
        <w:rPr>
          <w:rFonts w:hint="eastAsia"/>
        </w:rPr>
        <w:t>水电费、办公费、房屋占用费</w:t>
      </w:r>
    </w:p>
    <w:p w:rsidR="006C2120" w:rsidRPr="006C2120" w:rsidRDefault="006C2120" w:rsidP="00E9537E">
      <w:pPr>
        <w:ind w:leftChars="300" w:left="630"/>
      </w:pPr>
      <w:r w:rsidRPr="006C2120">
        <w:rPr>
          <w:rFonts w:hint="eastAsia"/>
        </w:rPr>
        <w:t>3. </w:t>
      </w:r>
      <w:r w:rsidRPr="006C2120">
        <w:rPr>
          <w:rFonts w:hint="eastAsia"/>
        </w:rPr>
        <w:t>实验耗材费</w:t>
      </w:r>
    </w:p>
    <w:p w:rsidR="006C2120" w:rsidRPr="006C2120" w:rsidRDefault="006C2120" w:rsidP="00E9537E">
      <w:pPr>
        <w:ind w:leftChars="300" w:left="630"/>
      </w:pPr>
      <w:r w:rsidRPr="006C2120">
        <w:rPr>
          <w:rFonts w:hint="eastAsia"/>
        </w:rPr>
        <w:t>4. </w:t>
      </w:r>
      <w:r w:rsidRPr="006C2120">
        <w:rPr>
          <w:rFonts w:hint="eastAsia"/>
        </w:rPr>
        <w:t>人员费（工资、奖酬金、培训、差旅等）</w:t>
      </w:r>
    </w:p>
    <w:p w:rsidR="006C2120" w:rsidRPr="006C2120" w:rsidRDefault="006C2120" w:rsidP="00E9537E">
      <w:pPr>
        <w:ind w:leftChars="300" w:left="630"/>
      </w:pPr>
      <w:r w:rsidRPr="006C2120">
        <w:rPr>
          <w:rFonts w:hint="eastAsia"/>
        </w:rPr>
        <w:t>5. </w:t>
      </w:r>
      <w:r w:rsidRPr="006C2120">
        <w:rPr>
          <w:rFonts w:hint="eastAsia"/>
        </w:rPr>
        <w:t>设备维修维护费</w:t>
      </w:r>
    </w:p>
    <w:p w:rsidR="006C2120" w:rsidRPr="006C2120" w:rsidRDefault="006C2120" w:rsidP="00E9537E">
      <w:pPr>
        <w:ind w:leftChars="300" w:left="630"/>
      </w:pPr>
      <w:r w:rsidRPr="006C2120">
        <w:rPr>
          <w:rFonts w:hint="eastAsia"/>
        </w:rPr>
        <w:t>6. </w:t>
      </w:r>
      <w:r w:rsidRPr="006C2120">
        <w:rPr>
          <w:rFonts w:hint="eastAsia"/>
        </w:rPr>
        <w:t>技术服务费（模型与样品的设计、制作，实验方案设计、报告编制等）</w:t>
      </w:r>
    </w:p>
    <w:p w:rsidR="006C2120" w:rsidRPr="006C2120" w:rsidRDefault="006C2120" w:rsidP="00E9537E">
      <w:pPr>
        <w:ind w:leftChars="300" w:left="630"/>
      </w:pPr>
      <w:r w:rsidRPr="006C2120">
        <w:rPr>
          <w:rFonts w:hint="eastAsia"/>
        </w:rPr>
        <w:t>7. </w:t>
      </w:r>
      <w:r w:rsidRPr="006C2120">
        <w:rPr>
          <w:rFonts w:hint="eastAsia"/>
        </w:rPr>
        <w:t>管理费、税</w:t>
      </w:r>
    </w:p>
    <w:p w:rsidR="006C2120" w:rsidRPr="006C2120" w:rsidRDefault="006C2120" w:rsidP="001E3075">
      <w:pPr>
        <w:ind w:firstLineChars="200" w:firstLine="420"/>
      </w:pPr>
      <w:r w:rsidRPr="006C2120">
        <w:rPr>
          <w:rFonts w:hint="eastAsia"/>
        </w:rPr>
        <w:t>经</w:t>
      </w:r>
      <w:r w:rsidR="00E9537E">
        <w:rPr>
          <w:rFonts w:hint="eastAsia"/>
        </w:rPr>
        <w:t>仪器设备所在二级单位研究制定</w:t>
      </w:r>
      <w:r w:rsidR="00E9537E" w:rsidRPr="006C2120">
        <w:rPr>
          <w:rFonts w:hint="eastAsia"/>
        </w:rPr>
        <w:t>收费标准</w:t>
      </w:r>
      <w:r w:rsidR="00E9537E">
        <w:rPr>
          <w:rFonts w:hint="eastAsia"/>
        </w:rPr>
        <w:t>后，送实验室与设备管理处，由实设处报</w:t>
      </w:r>
      <w:r w:rsidRPr="006C2120">
        <w:rPr>
          <w:rFonts w:hint="eastAsia"/>
        </w:rPr>
        <w:t>学校教育收费管理工作领导小组</w:t>
      </w:r>
      <w:r w:rsidR="00A9009A">
        <w:rPr>
          <w:rFonts w:hint="eastAsia"/>
        </w:rPr>
        <w:t>批准</w:t>
      </w:r>
      <w:r w:rsidRPr="006C2120">
        <w:rPr>
          <w:rFonts w:hint="eastAsia"/>
        </w:rPr>
        <w:t>后方可公布执行。</w:t>
      </w:r>
    </w:p>
    <w:p w:rsidR="005602D4" w:rsidRPr="006C2120" w:rsidRDefault="001E3075" w:rsidP="00294757">
      <w:pPr>
        <w:rPr>
          <w:szCs w:val="21"/>
        </w:rPr>
      </w:pPr>
      <w:r>
        <w:rPr>
          <w:rFonts w:hint="eastAsia"/>
          <w:szCs w:val="21"/>
        </w:rPr>
        <w:t xml:space="preserve">    </w:t>
      </w:r>
    </w:p>
    <w:p w:rsidR="005602D4" w:rsidRPr="00424C72" w:rsidRDefault="00424C72" w:rsidP="00424C72">
      <w:pPr>
        <w:pStyle w:val="3"/>
        <w:spacing w:line="240" w:lineRule="auto"/>
        <w:rPr>
          <w:sz w:val="21"/>
          <w:szCs w:val="21"/>
        </w:rPr>
      </w:pPr>
      <w:bookmarkStart w:id="30" w:name="_Toc470084710"/>
      <w:r w:rsidRPr="00424C72">
        <w:rPr>
          <w:rFonts w:hint="eastAsia"/>
          <w:sz w:val="21"/>
          <w:szCs w:val="21"/>
        </w:rPr>
        <w:t>2</w:t>
      </w:r>
      <w:r w:rsidR="000350A3">
        <w:rPr>
          <w:rFonts w:hint="eastAsia"/>
          <w:sz w:val="21"/>
          <w:szCs w:val="21"/>
        </w:rPr>
        <w:t>7</w:t>
      </w:r>
      <w:r w:rsidRPr="00424C72">
        <w:rPr>
          <w:rFonts w:hint="eastAsia"/>
          <w:sz w:val="21"/>
          <w:szCs w:val="21"/>
        </w:rPr>
        <w:t>、</w:t>
      </w:r>
      <w:r w:rsidRPr="00244A3E">
        <w:rPr>
          <w:rFonts w:hint="eastAsia"/>
          <w:sz w:val="21"/>
          <w:szCs w:val="21"/>
        </w:rPr>
        <w:t>仪器设备开放</w:t>
      </w:r>
      <w:r>
        <w:rPr>
          <w:rFonts w:hint="eastAsia"/>
          <w:sz w:val="21"/>
          <w:szCs w:val="21"/>
        </w:rPr>
        <w:t>共享</w:t>
      </w:r>
      <w:r w:rsidRPr="00244A3E">
        <w:rPr>
          <w:rFonts w:hint="eastAsia"/>
          <w:sz w:val="21"/>
          <w:szCs w:val="21"/>
        </w:rPr>
        <w:t>服务收费</w:t>
      </w:r>
      <w:r>
        <w:rPr>
          <w:rFonts w:hint="eastAsia"/>
          <w:sz w:val="21"/>
          <w:szCs w:val="21"/>
        </w:rPr>
        <w:t>账户</w:t>
      </w:r>
      <w:r w:rsidR="00420105">
        <w:rPr>
          <w:rFonts w:hint="eastAsia"/>
          <w:sz w:val="21"/>
          <w:szCs w:val="21"/>
        </w:rPr>
        <w:t>如何设立和管理</w:t>
      </w:r>
      <w:r>
        <w:rPr>
          <w:rFonts w:hint="eastAsia"/>
          <w:sz w:val="21"/>
          <w:szCs w:val="21"/>
        </w:rPr>
        <w:t>？</w:t>
      </w:r>
      <w:r w:rsidR="0064148B">
        <w:rPr>
          <w:rFonts w:hint="eastAsia"/>
          <w:sz w:val="21"/>
          <w:szCs w:val="21"/>
        </w:rPr>
        <w:t>服务收入如何分配？</w:t>
      </w:r>
      <w:bookmarkEnd w:id="30"/>
    </w:p>
    <w:p w:rsidR="00424C72" w:rsidRDefault="00424C72" w:rsidP="00294757">
      <w:pPr>
        <w:rPr>
          <w:szCs w:val="21"/>
        </w:rPr>
      </w:pPr>
      <w:r>
        <w:rPr>
          <w:rFonts w:hint="eastAsia"/>
          <w:szCs w:val="21"/>
        </w:rPr>
        <w:t>答：</w:t>
      </w:r>
    </w:p>
    <w:p w:rsidR="0064148B" w:rsidRDefault="0064148B" w:rsidP="0064148B">
      <w:pPr>
        <w:ind w:firstLine="420"/>
        <w:rPr>
          <w:szCs w:val="21"/>
        </w:rPr>
      </w:pPr>
      <w:r>
        <w:rPr>
          <w:rFonts w:hint="eastAsia"/>
          <w:szCs w:val="21"/>
        </w:rPr>
        <w:t>仪器设备</w:t>
      </w:r>
      <w:r w:rsidRPr="0064148B">
        <w:rPr>
          <w:rFonts w:hint="eastAsia"/>
          <w:szCs w:val="21"/>
        </w:rPr>
        <w:t>开放共享服务收入执行“收支两条线”，纳入学校财务统一管理，接受相关部门审计与监督。</w:t>
      </w:r>
    </w:p>
    <w:p w:rsidR="00424C72" w:rsidRDefault="0064148B" w:rsidP="0064148B">
      <w:pPr>
        <w:ind w:firstLine="420"/>
        <w:rPr>
          <w:szCs w:val="21"/>
        </w:rPr>
      </w:pPr>
      <w:r>
        <w:rPr>
          <w:rFonts w:hint="eastAsia"/>
          <w:szCs w:val="21"/>
        </w:rPr>
        <w:t>仪器设备</w:t>
      </w:r>
      <w:r w:rsidRPr="0064148B">
        <w:rPr>
          <w:rFonts w:hint="eastAsia"/>
          <w:szCs w:val="21"/>
        </w:rPr>
        <w:t>所在单位提出开户申请，经实验室与设备管理处审核同意后，财务处为其开设仪器设备收费专用账户。一个单位所有实体平台共用一个</w:t>
      </w:r>
      <w:r>
        <w:rPr>
          <w:rFonts w:hint="eastAsia"/>
          <w:szCs w:val="21"/>
        </w:rPr>
        <w:t>收费</w:t>
      </w:r>
      <w:r w:rsidRPr="0064148B">
        <w:rPr>
          <w:rFonts w:hint="eastAsia"/>
          <w:szCs w:val="21"/>
        </w:rPr>
        <w:t>专用账户。</w:t>
      </w:r>
      <w:r>
        <w:rPr>
          <w:rFonts w:hint="eastAsia"/>
          <w:szCs w:val="21"/>
        </w:rPr>
        <w:t>收费专用账户只收</w:t>
      </w:r>
      <w:r>
        <w:rPr>
          <w:rFonts w:hint="eastAsia"/>
          <w:szCs w:val="21"/>
        </w:rPr>
        <w:lastRenderedPageBreak/>
        <w:t>不支。</w:t>
      </w:r>
    </w:p>
    <w:p w:rsidR="00424C72" w:rsidRDefault="0064148B" w:rsidP="00294757">
      <w:pPr>
        <w:rPr>
          <w:szCs w:val="21"/>
        </w:rPr>
      </w:pPr>
      <w:r>
        <w:rPr>
          <w:rFonts w:hint="eastAsia"/>
          <w:szCs w:val="21"/>
        </w:rPr>
        <w:t xml:space="preserve">    </w:t>
      </w:r>
      <w:r>
        <w:rPr>
          <w:rFonts w:hint="eastAsia"/>
          <w:szCs w:val="21"/>
        </w:rPr>
        <w:t>服务收入分配按照《华中科技大学各类创收收入分配实施办法》（</w:t>
      </w:r>
      <w:proofErr w:type="gramStart"/>
      <w:r>
        <w:rPr>
          <w:rFonts w:hint="eastAsia"/>
          <w:szCs w:val="21"/>
        </w:rPr>
        <w:t>校财〔</w:t>
      </w:r>
      <w:r>
        <w:rPr>
          <w:rFonts w:hint="eastAsia"/>
          <w:szCs w:val="21"/>
        </w:rPr>
        <w:t>2016</w:t>
      </w:r>
      <w:r>
        <w:rPr>
          <w:rFonts w:hint="eastAsia"/>
          <w:szCs w:val="21"/>
        </w:rPr>
        <w:t>〕</w:t>
      </w:r>
      <w:proofErr w:type="gramEnd"/>
      <w:r>
        <w:rPr>
          <w:rFonts w:hint="eastAsia"/>
          <w:szCs w:val="21"/>
        </w:rPr>
        <w:t>6</w:t>
      </w:r>
      <w:r>
        <w:rPr>
          <w:rFonts w:hint="eastAsia"/>
          <w:szCs w:val="21"/>
        </w:rPr>
        <w:t>号）执行</w:t>
      </w:r>
      <w:r w:rsidR="00D20624">
        <w:rPr>
          <w:rFonts w:hint="eastAsia"/>
          <w:szCs w:val="21"/>
        </w:rPr>
        <w:t>（原则上一年分配一次，因特殊需要可申请提前分配）</w:t>
      </w:r>
      <w:r>
        <w:rPr>
          <w:rFonts w:hint="eastAsia"/>
          <w:szCs w:val="21"/>
        </w:rPr>
        <w:t>。</w:t>
      </w:r>
    </w:p>
    <w:p w:rsidR="00F4721A" w:rsidRPr="00C667F0" w:rsidRDefault="00EC41CF" w:rsidP="00C667F0">
      <w:pPr>
        <w:pStyle w:val="3"/>
        <w:spacing w:line="240" w:lineRule="auto"/>
        <w:rPr>
          <w:sz w:val="21"/>
          <w:szCs w:val="21"/>
        </w:rPr>
      </w:pPr>
      <w:bookmarkStart w:id="31" w:name="_Toc470084711"/>
      <w:r w:rsidRPr="00C667F0">
        <w:rPr>
          <w:rFonts w:hint="eastAsia"/>
          <w:sz w:val="21"/>
          <w:szCs w:val="21"/>
        </w:rPr>
        <w:t>2</w:t>
      </w:r>
      <w:r w:rsidR="000350A3">
        <w:rPr>
          <w:rFonts w:hint="eastAsia"/>
          <w:sz w:val="21"/>
          <w:szCs w:val="21"/>
        </w:rPr>
        <w:t>8</w:t>
      </w:r>
      <w:r w:rsidRPr="00C667F0">
        <w:rPr>
          <w:rFonts w:hint="eastAsia"/>
          <w:sz w:val="21"/>
          <w:szCs w:val="21"/>
        </w:rPr>
        <w:t>、为什么要编制</w:t>
      </w:r>
      <w:r w:rsidR="00C667F0">
        <w:rPr>
          <w:rFonts w:hint="eastAsia"/>
          <w:sz w:val="21"/>
          <w:szCs w:val="21"/>
        </w:rPr>
        <w:t>大型</w:t>
      </w:r>
      <w:r w:rsidR="00C072E0" w:rsidRPr="00C667F0">
        <w:rPr>
          <w:rFonts w:hint="eastAsia"/>
          <w:sz w:val="21"/>
          <w:szCs w:val="21"/>
        </w:rPr>
        <w:t>仪器设备年度购置计划</w:t>
      </w:r>
      <w:r w:rsidRPr="00C667F0">
        <w:rPr>
          <w:rFonts w:hint="eastAsia"/>
          <w:sz w:val="21"/>
          <w:szCs w:val="21"/>
        </w:rPr>
        <w:t>？如何编制？</w:t>
      </w:r>
      <w:bookmarkEnd w:id="31"/>
    </w:p>
    <w:p w:rsidR="00405786" w:rsidRDefault="00F71BFD" w:rsidP="00294757">
      <w:pPr>
        <w:rPr>
          <w:szCs w:val="21"/>
        </w:rPr>
      </w:pPr>
      <w:r>
        <w:rPr>
          <w:rFonts w:hint="eastAsia"/>
          <w:szCs w:val="21"/>
        </w:rPr>
        <w:t>答：</w:t>
      </w:r>
    </w:p>
    <w:p w:rsidR="00F71BFD" w:rsidRPr="0062610F" w:rsidRDefault="00F71BFD" w:rsidP="00294757">
      <w:pPr>
        <w:rPr>
          <w:szCs w:val="21"/>
        </w:rPr>
      </w:pPr>
      <w:r>
        <w:rPr>
          <w:rFonts w:hint="eastAsia"/>
          <w:szCs w:val="21"/>
        </w:rPr>
        <w:t xml:space="preserve">    </w:t>
      </w:r>
      <w:r w:rsidR="00251A7F">
        <w:rPr>
          <w:rFonts w:hint="eastAsia"/>
          <w:szCs w:val="21"/>
        </w:rPr>
        <w:t xml:space="preserve"> </w:t>
      </w:r>
      <w:r w:rsidR="00A13423">
        <w:rPr>
          <w:rFonts w:hint="eastAsia"/>
          <w:szCs w:val="21"/>
        </w:rPr>
        <w:t>一方面，教育部财务司每年暑期要求各高校编报次年财务预算，其中</w:t>
      </w:r>
      <w:r w:rsidR="00A13423" w:rsidRPr="00A13423">
        <w:rPr>
          <w:rFonts w:hint="eastAsia"/>
          <w:szCs w:val="21"/>
        </w:rPr>
        <w:t>所有使用财政性资金及其他资金购置车辆以及购置单价</w:t>
      </w:r>
      <w:r w:rsidR="00A13423" w:rsidRPr="00A13423">
        <w:rPr>
          <w:szCs w:val="21"/>
        </w:rPr>
        <w:t>50</w:t>
      </w:r>
      <w:r w:rsidR="00A13423" w:rsidRPr="00A13423">
        <w:rPr>
          <w:rFonts w:hint="eastAsia"/>
          <w:szCs w:val="21"/>
        </w:rPr>
        <w:t>万元以上的通用设备和单价</w:t>
      </w:r>
      <w:r w:rsidR="00A13423" w:rsidRPr="00A13423">
        <w:rPr>
          <w:szCs w:val="21"/>
        </w:rPr>
        <w:t>100</w:t>
      </w:r>
      <w:r w:rsidR="00A13423" w:rsidRPr="00A13423">
        <w:rPr>
          <w:rFonts w:hint="eastAsia"/>
          <w:szCs w:val="21"/>
        </w:rPr>
        <w:t>万以上的专用设备，不分资金来源、不分基本支出和项目支出，均需填报</w:t>
      </w:r>
      <w:r w:rsidR="00A13423">
        <w:rPr>
          <w:rFonts w:hint="eastAsia"/>
          <w:szCs w:val="21"/>
        </w:rPr>
        <w:t>次</w:t>
      </w:r>
      <w:r w:rsidR="00A13423" w:rsidRPr="00A13423">
        <w:rPr>
          <w:rFonts w:hint="eastAsia"/>
          <w:szCs w:val="21"/>
        </w:rPr>
        <w:t>年新增计划</w:t>
      </w:r>
      <w:r w:rsidR="00F0024C">
        <w:rPr>
          <w:rFonts w:hint="eastAsia"/>
          <w:szCs w:val="21"/>
        </w:rPr>
        <w:t>，未报计划的次年不得购置</w:t>
      </w:r>
      <w:r w:rsidR="00A13423">
        <w:rPr>
          <w:rFonts w:hint="eastAsia"/>
          <w:szCs w:val="21"/>
        </w:rPr>
        <w:t>；另一方面，</w:t>
      </w:r>
      <w:r w:rsidR="00F0024C">
        <w:rPr>
          <w:rFonts w:hint="eastAsia"/>
          <w:szCs w:val="21"/>
        </w:rPr>
        <w:t>国务院</w:t>
      </w:r>
      <w:r w:rsidR="00466CC1">
        <w:rPr>
          <w:rFonts w:hint="eastAsia"/>
          <w:szCs w:val="21"/>
        </w:rPr>
        <w:t>发文</w:t>
      </w:r>
      <w:r w:rsidR="00F0024C">
        <w:rPr>
          <w:rFonts w:hint="eastAsia"/>
          <w:szCs w:val="21"/>
        </w:rPr>
        <w:t>要求“</w:t>
      </w:r>
      <w:r w:rsidR="00F0024C" w:rsidRPr="00F0024C">
        <w:rPr>
          <w:rFonts w:hint="eastAsia"/>
          <w:szCs w:val="21"/>
        </w:rPr>
        <w:t>统筹考虑和严格控制在新上科研项目中购置科学仪器设备。将优先利用现有科研设施与仪器开展科研活</w:t>
      </w:r>
      <w:r w:rsidR="00F0024C">
        <w:rPr>
          <w:rFonts w:hint="eastAsia"/>
          <w:szCs w:val="21"/>
        </w:rPr>
        <w:t>动作为各科研单位获得国家科技计划（专项、基金等）支持的重要条件”</w:t>
      </w:r>
      <w:r w:rsidR="00466CC1">
        <w:rPr>
          <w:rFonts w:hint="eastAsia"/>
          <w:szCs w:val="21"/>
        </w:rPr>
        <w:t>，国家和学校对大型仪器设备的使用效益越来越重视</w:t>
      </w:r>
      <w:r w:rsidR="001C43C1">
        <w:rPr>
          <w:rFonts w:hint="eastAsia"/>
          <w:szCs w:val="21"/>
        </w:rPr>
        <w:t>，因此，</w:t>
      </w:r>
      <w:r w:rsidR="00F0024C">
        <w:rPr>
          <w:rFonts w:hint="eastAsia"/>
          <w:szCs w:val="21"/>
        </w:rPr>
        <w:t>学校</w:t>
      </w:r>
      <w:r w:rsidR="00466CC1">
        <w:rPr>
          <w:rFonts w:hint="eastAsia"/>
          <w:szCs w:val="21"/>
        </w:rPr>
        <w:t>各单位</w:t>
      </w:r>
      <w:r w:rsidR="00F0024C">
        <w:rPr>
          <w:rFonts w:hint="eastAsia"/>
          <w:szCs w:val="21"/>
        </w:rPr>
        <w:t>必须</w:t>
      </w:r>
      <w:r w:rsidR="00466CC1" w:rsidRPr="00466CC1">
        <w:rPr>
          <w:rFonts w:hint="eastAsia"/>
          <w:szCs w:val="21"/>
        </w:rPr>
        <w:t>根据学校事业发展规划和</w:t>
      </w:r>
      <w:r w:rsidR="00466CC1" w:rsidRPr="00466CC1">
        <w:rPr>
          <w:szCs w:val="21"/>
        </w:rPr>
        <w:t>本单位工作</w:t>
      </w:r>
      <w:r w:rsidR="00466CC1" w:rsidRPr="00466CC1">
        <w:rPr>
          <w:rFonts w:hint="eastAsia"/>
          <w:szCs w:val="21"/>
        </w:rPr>
        <w:t>实际</w:t>
      </w:r>
      <w:r w:rsidR="00F0024C" w:rsidRPr="00F0024C">
        <w:rPr>
          <w:rFonts w:hint="eastAsia"/>
          <w:szCs w:val="21"/>
        </w:rPr>
        <w:t>提前统筹谋划</w:t>
      </w:r>
      <w:r w:rsidR="007F6220">
        <w:rPr>
          <w:rFonts w:hint="eastAsia"/>
          <w:szCs w:val="21"/>
        </w:rPr>
        <w:t>，根据轻重缓急</w:t>
      </w:r>
      <w:r w:rsidR="00F0024C" w:rsidRPr="00F0024C">
        <w:rPr>
          <w:rFonts w:hint="eastAsia"/>
          <w:szCs w:val="21"/>
        </w:rPr>
        <w:t>，</w:t>
      </w:r>
      <w:r w:rsidR="00466CC1">
        <w:rPr>
          <w:rFonts w:hint="eastAsia"/>
          <w:szCs w:val="21"/>
        </w:rPr>
        <w:t>编制大型仪器设备购置计划，为学校的</w:t>
      </w:r>
      <w:r w:rsidR="007F6220">
        <w:rPr>
          <w:rFonts w:hint="eastAsia"/>
          <w:szCs w:val="21"/>
        </w:rPr>
        <w:t>固定资产投入</w:t>
      </w:r>
      <w:r w:rsidR="00466CC1">
        <w:rPr>
          <w:rFonts w:hint="eastAsia"/>
          <w:szCs w:val="21"/>
        </w:rPr>
        <w:t>提供</w:t>
      </w:r>
      <w:r w:rsidR="00507BF8">
        <w:rPr>
          <w:rFonts w:hint="eastAsia"/>
          <w:szCs w:val="21"/>
        </w:rPr>
        <w:t>决策依据</w:t>
      </w:r>
      <w:r w:rsidR="00466CC1">
        <w:rPr>
          <w:rFonts w:hint="eastAsia"/>
          <w:szCs w:val="21"/>
        </w:rPr>
        <w:t>。</w:t>
      </w:r>
    </w:p>
    <w:p w:rsidR="00405786" w:rsidRDefault="00955F31" w:rsidP="00955F31">
      <w:pPr>
        <w:ind w:firstLine="420"/>
      </w:pPr>
      <w:r>
        <w:rPr>
          <w:rFonts w:hint="eastAsia"/>
        </w:rPr>
        <w:t>根据</w:t>
      </w:r>
      <w:r w:rsidRPr="00BD4476">
        <w:rPr>
          <w:rFonts w:hint="eastAsia"/>
        </w:rPr>
        <w:t>《华中科技大学仪器设备类固定资产购置预算管理暂行办法</w:t>
      </w:r>
      <w:r>
        <w:rPr>
          <w:rFonts w:hint="eastAsia"/>
          <w:szCs w:val="21"/>
        </w:rPr>
        <w:t>》，</w:t>
      </w:r>
      <w:r w:rsidR="00251A7F" w:rsidRPr="00BD4476">
        <w:rPr>
          <w:rFonts w:hint="eastAsia"/>
        </w:rPr>
        <w:t>各单位应</w:t>
      </w:r>
      <w:r w:rsidR="00251A7F" w:rsidRPr="00BD4476">
        <w:t>于</w:t>
      </w:r>
      <w:r w:rsidR="00251A7F" w:rsidRPr="00BD4476">
        <w:rPr>
          <w:rFonts w:hint="eastAsia"/>
        </w:rPr>
        <w:t>每</w:t>
      </w:r>
      <w:r w:rsidR="00251A7F" w:rsidRPr="00BD4476">
        <w:t>年</w:t>
      </w:r>
      <w:r w:rsidR="00251A7F" w:rsidRPr="00BD4476">
        <w:rPr>
          <w:rFonts w:hint="eastAsia"/>
        </w:rPr>
        <w:t>4</w:t>
      </w:r>
      <w:r w:rsidR="00251A7F" w:rsidRPr="00BD4476">
        <w:rPr>
          <w:rFonts w:hint="eastAsia"/>
        </w:rPr>
        <w:t>月</w:t>
      </w:r>
      <w:r w:rsidR="00251A7F" w:rsidRPr="00BD4476">
        <w:rPr>
          <w:rFonts w:hint="eastAsia"/>
        </w:rPr>
        <w:t>30</w:t>
      </w:r>
      <w:r w:rsidR="00251A7F" w:rsidRPr="00BD4476">
        <w:rPr>
          <w:rFonts w:hint="eastAsia"/>
        </w:rPr>
        <w:t>日以前对本单位次年拟购仪器设备的品名、类别、规格、</w:t>
      </w:r>
      <w:r w:rsidR="00251A7F" w:rsidRPr="00BD4476">
        <w:t>数量及</w:t>
      </w:r>
      <w:r w:rsidR="00251A7F" w:rsidRPr="00BD4476">
        <w:rPr>
          <w:rFonts w:hint="eastAsia"/>
        </w:rPr>
        <w:t>其购置必要性进行评估、论证，说明购置经费来源及其落实</w:t>
      </w:r>
      <w:r w:rsidR="00251A7F" w:rsidRPr="00BD4476">
        <w:t>情况</w:t>
      </w:r>
      <w:r w:rsidR="00251A7F" w:rsidRPr="00BD4476">
        <w:rPr>
          <w:rFonts w:hint="eastAsia"/>
        </w:rPr>
        <w:t>，编制本单位</w:t>
      </w:r>
      <w:r w:rsidR="00251A7F" w:rsidRPr="00BD4476">
        <w:t>次年</w:t>
      </w:r>
      <w:r w:rsidR="00251A7F" w:rsidRPr="00BD4476">
        <w:rPr>
          <w:rFonts w:hint="eastAsia"/>
        </w:rPr>
        <w:t>“</w:t>
      </w:r>
      <w:r w:rsidR="00251A7F" w:rsidRPr="00BD4476">
        <w:t>新增仪器设备</w:t>
      </w:r>
      <w:r w:rsidR="00251A7F" w:rsidRPr="00BD4476">
        <w:rPr>
          <w:rFonts w:hint="eastAsia"/>
        </w:rPr>
        <w:t>初步购</w:t>
      </w:r>
      <w:r w:rsidR="00251A7F" w:rsidRPr="00BD4476">
        <w:t>置计划</w:t>
      </w:r>
      <w:r w:rsidR="00251A7F" w:rsidRPr="00BD4476">
        <w:rPr>
          <w:rFonts w:hint="eastAsia"/>
        </w:rPr>
        <w:t>表”，书面</w:t>
      </w:r>
      <w:r w:rsidR="00251A7F" w:rsidRPr="00BD4476">
        <w:t>报实验室与设备管理处</w:t>
      </w:r>
      <w:r w:rsidR="00251A7F" w:rsidRPr="00BD4476">
        <w:rPr>
          <w:rFonts w:hint="eastAsia"/>
        </w:rPr>
        <w:t>。</w:t>
      </w:r>
    </w:p>
    <w:p w:rsidR="00955F31" w:rsidRPr="00955F31" w:rsidRDefault="00955F31" w:rsidP="00955F31">
      <w:pPr>
        <w:ind w:firstLine="420"/>
        <w:rPr>
          <w:b/>
          <w:bCs/>
          <w:szCs w:val="21"/>
        </w:rPr>
      </w:pPr>
    </w:p>
    <w:p w:rsidR="00405786" w:rsidRPr="00990722" w:rsidRDefault="00F75D45" w:rsidP="00990722">
      <w:pPr>
        <w:pStyle w:val="3"/>
        <w:spacing w:line="240" w:lineRule="auto"/>
        <w:rPr>
          <w:sz w:val="21"/>
          <w:szCs w:val="21"/>
        </w:rPr>
      </w:pPr>
      <w:bookmarkStart w:id="32" w:name="_Toc470084712"/>
      <w:r w:rsidRPr="00990722">
        <w:rPr>
          <w:rFonts w:hint="eastAsia"/>
          <w:sz w:val="21"/>
          <w:szCs w:val="21"/>
        </w:rPr>
        <w:t>2</w:t>
      </w:r>
      <w:r w:rsidR="000350A3">
        <w:rPr>
          <w:rFonts w:hint="eastAsia"/>
          <w:sz w:val="21"/>
          <w:szCs w:val="21"/>
        </w:rPr>
        <w:t>9</w:t>
      </w:r>
      <w:r w:rsidRPr="00990722">
        <w:rPr>
          <w:rFonts w:hint="eastAsia"/>
          <w:sz w:val="21"/>
          <w:szCs w:val="21"/>
        </w:rPr>
        <w:t>、</w:t>
      </w:r>
      <w:r w:rsidR="00E50A85" w:rsidRPr="00990722">
        <w:rPr>
          <w:rFonts w:hint="eastAsia"/>
          <w:sz w:val="21"/>
          <w:szCs w:val="21"/>
        </w:rPr>
        <w:t>仪器设备维修</w:t>
      </w:r>
      <w:r w:rsidR="00F527C1" w:rsidRPr="00990722">
        <w:rPr>
          <w:rFonts w:hint="eastAsia"/>
          <w:sz w:val="21"/>
          <w:szCs w:val="21"/>
        </w:rPr>
        <w:t>实施前如何报批？</w:t>
      </w:r>
      <w:bookmarkEnd w:id="32"/>
    </w:p>
    <w:p w:rsidR="00E50A85" w:rsidRPr="00B56906" w:rsidRDefault="00B56906" w:rsidP="00294757">
      <w:pPr>
        <w:rPr>
          <w:szCs w:val="21"/>
        </w:rPr>
      </w:pPr>
      <w:r>
        <w:rPr>
          <w:rFonts w:hint="eastAsia"/>
          <w:szCs w:val="21"/>
        </w:rPr>
        <w:t>答：</w:t>
      </w:r>
    </w:p>
    <w:p w:rsidR="00F527C1" w:rsidRPr="00F527C1" w:rsidRDefault="002F0B6C" w:rsidP="00F527C1">
      <w:pPr>
        <w:snapToGrid w:val="0"/>
        <w:ind w:firstLineChars="200" w:firstLine="420"/>
        <w:rPr>
          <w:szCs w:val="21"/>
        </w:rPr>
      </w:pPr>
      <w:r w:rsidRPr="00F527C1">
        <w:rPr>
          <w:rFonts w:hint="eastAsia"/>
          <w:szCs w:val="21"/>
        </w:rPr>
        <w:t>根据《华中科技大学仪器设备维修管理暂行办法》</w:t>
      </w:r>
      <w:r w:rsidR="00F527C1" w:rsidRPr="00F527C1">
        <w:rPr>
          <w:rFonts w:hint="eastAsia"/>
          <w:szCs w:val="21"/>
        </w:rPr>
        <w:t>，</w:t>
      </w:r>
      <w:r w:rsidR="00F527C1">
        <w:rPr>
          <w:rFonts w:hint="eastAsia"/>
          <w:szCs w:val="21"/>
        </w:rPr>
        <w:t>仪器设备</w:t>
      </w:r>
      <w:r w:rsidR="00F527C1" w:rsidRPr="00F527C1">
        <w:rPr>
          <w:rFonts w:hint="eastAsia"/>
          <w:szCs w:val="21"/>
        </w:rPr>
        <w:t>维修</w:t>
      </w:r>
      <w:r w:rsidR="00F527C1">
        <w:rPr>
          <w:rFonts w:hint="eastAsia"/>
          <w:szCs w:val="21"/>
        </w:rPr>
        <w:t>在实施前要报批方可实施，具体程序如下：</w:t>
      </w:r>
    </w:p>
    <w:p w:rsidR="00F527C1" w:rsidRPr="00F527C1" w:rsidRDefault="00F527C1" w:rsidP="00F527C1">
      <w:pPr>
        <w:pStyle w:val="a5"/>
        <w:numPr>
          <w:ilvl w:val="0"/>
          <w:numId w:val="28"/>
        </w:numPr>
        <w:snapToGrid w:val="0"/>
        <w:ind w:firstLineChars="0"/>
        <w:rPr>
          <w:szCs w:val="21"/>
        </w:rPr>
      </w:pPr>
      <w:r w:rsidRPr="00F527C1">
        <w:rPr>
          <w:rFonts w:hint="eastAsia"/>
          <w:szCs w:val="21"/>
        </w:rPr>
        <w:t>维修费预算在</w:t>
      </w:r>
      <w:r w:rsidRPr="00F527C1">
        <w:rPr>
          <w:rFonts w:hint="eastAsia"/>
          <w:szCs w:val="21"/>
        </w:rPr>
        <w:t>1</w:t>
      </w:r>
      <w:r w:rsidRPr="00F527C1">
        <w:rPr>
          <w:rFonts w:hint="eastAsia"/>
          <w:szCs w:val="21"/>
        </w:rPr>
        <w:t>万元以下的，经费负责人同意即可实施，无需</w:t>
      </w:r>
      <w:r w:rsidRPr="00F527C1">
        <w:rPr>
          <w:szCs w:val="21"/>
        </w:rPr>
        <w:t>填写《华中科技大学仪器</w:t>
      </w:r>
      <w:r w:rsidRPr="00F527C1">
        <w:rPr>
          <w:rFonts w:hint="eastAsia"/>
          <w:szCs w:val="21"/>
        </w:rPr>
        <w:t>设备</w:t>
      </w:r>
      <w:r w:rsidRPr="00F527C1">
        <w:rPr>
          <w:szCs w:val="21"/>
        </w:rPr>
        <w:t>维修</w:t>
      </w:r>
      <w:r w:rsidRPr="00F527C1">
        <w:rPr>
          <w:rFonts w:hint="eastAsia"/>
          <w:szCs w:val="21"/>
        </w:rPr>
        <w:t>审批表》。</w:t>
      </w:r>
    </w:p>
    <w:p w:rsidR="00F527C1" w:rsidRPr="00F527C1" w:rsidRDefault="00F527C1" w:rsidP="00F527C1">
      <w:pPr>
        <w:pStyle w:val="a5"/>
        <w:numPr>
          <w:ilvl w:val="0"/>
          <w:numId w:val="28"/>
        </w:numPr>
        <w:snapToGrid w:val="0"/>
        <w:ind w:firstLineChars="0"/>
        <w:rPr>
          <w:szCs w:val="21"/>
        </w:rPr>
      </w:pPr>
      <w:r w:rsidRPr="00F527C1">
        <w:rPr>
          <w:rFonts w:hint="eastAsia"/>
          <w:szCs w:val="21"/>
        </w:rPr>
        <w:t>维修费预算在</w:t>
      </w:r>
      <w:r w:rsidRPr="00F527C1">
        <w:rPr>
          <w:rFonts w:hint="eastAsia"/>
          <w:szCs w:val="21"/>
        </w:rPr>
        <w:t>1</w:t>
      </w:r>
      <w:r w:rsidRPr="00F527C1">
        <w:rPr>
          <w:rFonts w:hint="eastAsia"/>
          <w:szCs w:val="21"/>
        </w:rPr>
        <w:t>万元及以上，且不足</w:t>
      </w:r>
      <w:r w:rsidRPr="00F527C1">
        <w:rPr>
          <w:rFonts w:hint="eastAsia"/>
          <w:szCs w:val="21"/>
        </w:rPr>
        <w:t>10</w:t>
      </w:r>
      <w:r w:rsidRPr="00F527C1">
        <w:rPr>
          <w:rFonts w:hint="eastAsia"/>
          <w:szCs w:val="21"/>
        </w:rPr>
        <w:t>万元的，设备领用人需</w:t>
      </w:r>
      <w:r w:rsidRPr="00F527C1">
        <w:rPr>
          <w:szCs w:val="21"/>
        </w:rPr>
        <w:t>填写《华中科技大学仪器</w:t>
      </w:r>
      <w:r w:rsidRPr="00F527C1">
        <w:rPr>
          <w:rFonts w:hint="eastAsia"/>
          <w:szCs w:val="21"/>
        </w:rPr>
        <w:t>设备</w:t>
      </w:r>
      <w:r w:rsidRPr="00F527C1">
        <w:rPr>
          <w:szCs w:val="21"/>
        </w:rPr>
        <w:t>维修</w:t>
      </w:r>
      <w:r w:rsidRPr="00F527C1">
        <w:rPr>
          <w:rFonts w:hint="eastAsia"/>
          <w:szCs w:val="21"/>
        </w:rPr>
        <w:t>审批表》，陈述维修原因及拟采取的方案，使用单位应组织至少一名相关专业技术人员现场评估论证。评估论证通过的，需</w:t>
      </w:r>
      <w:r w:rsidRPr="00F527C1">
        <w:rPr>
          <w:szCs w:val="21"/>
        </w:rPr>
        <w:t>经费负责人</w:t>
      </w:r>
      <w:r w:rsidRPr="00F527C1">
        <w:rPr>
          <w:rFonts w:hint="eastAsia"/>
          <w:szCs w:val="21"/>
        </w:rPr>
        <w:t>审核和使用</w:t>
      </w:r>
      <w:r w:rsidRPr="00F527C1">
        <w:rPr>
          <w:szCs w:val="21"/>
        </w:rPr>
        <w:t>单位</w:t>
      </w:r>
      <w:r w:rsidRPr="00F527C1">
        <w:rPr>
          <w:rFonts w:hint="eastAsia"/>
          <w:szCs w:val="21"/>
        </w:rPr>
        <w:t>分管领导批准后方可实施</w:t>
      </w:r>
      <w:r w:rsidRPr="00F527C1">
        <w:rPr>
          <w:szCs w:val="21"/>
        </w:rPr>
        <w:t>。</w:t>
      </w:r>
    </w:p>
    <w:p w:rsidR="00F527C1" w:rsidRDefault="00F527C1" w:rsidP="00F527C1">
      <w:pPr>
        <w:pStyle w:val="a5"/>
        <w:numPr>
          <w:ilvl w:val="0"/>
          <w:numId w:val="28"/>
        </w:numPr>
        <w:snapToGrid w:val="0"/>
        <w:ind w:firstLineChars="0"/>
        <w:rPr>
          <w:szCs w:val="21"/>
        </w:rPr>
      </w:pPr>
      <w:r w:rsidRPr="00F527C1">
        <w:rPr>
          <w:rFonts w:hint="eastAsia"/>
          <w:szCs w:val="21"/>
        </w:rPr>
        <w:t>维修费预算在</w:t>
      </w:r>
      <w:r w:rsidRPr="00F527C1">
        <w:rPr>
          <w:rFonts w:hint="eastAsia"/>
          <w:szCs w:val="21"/>
        </w:rPr>
        <w:t>10</w:t>
      </w:r>
      <w:r w:rsidRPr="00F527C1">
        <w:rPr>
          <w:rFonts w:hint="eastAsia"/>
          <w:szCs w:val="21"/>
        </w:rPr>
        <w:t>万元及以上的，设备领用人需填写《华中科技大学仪器设备维修</w:t>
      </w:r>
      <w:r>
        <w:rPr>
          <w:rFonts w:hint="eastAsia"/>
          <w:szCs w:val="21"/>
        </w:rPr>
        <w:t>审</w:t>
      </w:r>
      <w:r w:rsidRPr="00F527C1">
        <w:rPr>
          <w:rFonts w:hint="eastAsia"/>
          <w:szCs w:val="21"/>
        </w:rPr>
        <w:t>批表》，陈述维修原因及拟采取的方案，使用单位应组织至少</w:t>
      </w:r>
      <w:r w:rsidRPr="00F527C1">
        <w:rPr>
          <w:rFonts w:hint="eastAsia"/>
          <w:szCs w:val="21"/>
        </w:rPr>
        <w:t>2</w:t>
      </w:r>
      <w:r w:rsidRPr="00F527C1">
        <w:rPr>
          <w:rFonts w:hint="eastAsia"/>
          <w:szCs w:val="21"/>
        </w:rPr>
        <w:t>名相关</w:t>
      </w:r>
      <w:proofErr w:type="gramStart"/>
      <w:r w:rsidRPr="00F527C1">
        <w:rPr>
          <w:rFonts w:hint="eastAsia"/>
          <w:szCs w:val="21"/>
        </w:rPr>
        <w:t>领域副</w:t>
      </w:r>
      <w:proofErr w:type="gramEnd"/>
      <w:r w:rsidRPr="00F527C1">
        <w:rPr>
          <w:rFonts w:hint="eastAsia"/>
          <w:szCs w:val="21"/>
        </w:rPr>
        <w:t>高级及以上专业技术职称的专家进行现场评估论证。评估论证通过的，在</w:t>
      </w:r>
      <w:r w:rsidRPr="00F527C1">
        <w:rPr>
          <w:szCs w:val="21"/>
        </w:rPr>
        <w:t>经费负责人</w:t>
      </w:r>
      <w:r w:rsidRPr="00F527C1">
        <w:rPr>
          <w:rFonts w:hint="eastAsia"/>
          <w:szCs w:val="21"/>
        </w:rPr>
        <w:t>和使用</w:t>
      </w:r>
      <w:r w:rsidRPr="00F527C1">
        <w:rPr>
          <w:szCs w:val="21"/>
        </w:rPr>
        <w:t>单位</w:t>
      </w:r>
      <w:r w:rsidRPr="00F527C1">
        <w:rPr>
          <w:rFonts w:hint="eastAsia"/>
          <w:szCs w:val="21"/>
        </w:rPr>
        <w:t>分管领导审核签字后，送</w:t>
      </w:r>
      <w:r w:rsidRPr="00F527C1">
        <w:rPr>
          <w:szCs w:val="21"/>
        </w:rPr>
        <w:t>实验室与设备管理处</w:t>
      </w:r>
      <w:r w:rsidRPr="00F527C1">
        <w:rPr>
          <w:rFonts w:hint="eastAsia"/>
          <w:szCs w:val="21"/>
        </w:rPr>
        <w:t>批准后方可实施。其中维修费预算在</w:t>
      </w:r>
      <w:r w:rsidRPr="00F527C1">
        <w:rPr>
          <w:rFonts w:hint="eastAsia"/>
          <w:szCs w:val="21"/>
        </w:rPr>
        <w:t>100</w:t>
      </w:r>
      <w:r w:rsidRPr="00F527C1">
        <w:rPr>
          <w:rFonts w:hint="eastAsia"/>
          <w:szCs w:val="21"/>
        </w:rPr>
        <w:t>万元及以上的，由实验室与设备管理处审核</w:t>
      </w:r>
      <w:proofErr w:type="gramStart"/>
      <w:r w:rsidRPr="00F527C1">
        <w:rPr>
          <w:rFonts w:hint="eastAsia"/>
          <w:szCs w:val="21"/>
        </w:rPr>
        <w:t>并报校领导</w:t>
      </w:r>
      <w:proofErr w:type="gramEnd"/>
      <w:r w:rsidRPr="00F527C1">
        <w:rPr>
          <w:rFonts w:hint="eastAsia"/>
          <w:szCs w:val="21"/>
        </w:rPr>
        <w:t>批准后方可实施</w:t>
      </w:r>
      <w:r w:rsidRPr="00F527C1">
        <w:rPr>
          <w:szCs w:val="21"/>
        </w:rPr>
        <w:t>。</w:t>
      </w:r>
    </w:p>
    <w:p w:rsidR="00A8233C" w:rsidRPr="00A8233C" w:rsidRDefault="00A8233C" w:rsidP="00A8233C">
      <w:pPr>
        <w:ind w:firstLineChars="200" w:firstLine="420"/>
      </w:pPr>
      <w:r w:rsidRPr="00A8233C">
        <w:rPr>
          <w:rFonts w:hint="eastAsia"/>
        </w:rPr>
        <w:t>维修服务有关采购工作（即遴选确定提供设备维修服务的公司或机构）按</w:t>
      </w:r>
      <w:r w:rsidRPr="00A8233C">
        <w:t>学校采购</w:t>
      </w:r>
      <w:r w:rsidRPr="00A8233C">
        <w:rPr>
          <w:rFonts w:hint="eastAsia"/>
        </w:rPr>
        <w:t>管理、合同</w:t>
      </w:r>
      <w:r w:rsidRPr="00A8233C">
        <w:t>管理等相关规定</w:t>
      </w:r>
      <w:r w:rsidRPr="00A8233C">
        <w:rPr>
          <w:rFonts w:hint="eastAsia"/>
        </w:rPr>
        <w:t>执行。</w:t>
      </w:r>
    </w:p>
    <w:p w:rsidR="00A8233C" w:rsidRPr="00A8233C" w:rsidRDefault="00A8233C" w:rsidP="00A8233C">
      <w:pPr>
        <w:snapToGrid w:val="0"/>
        <w:ind w:left="420"/>
        <w:rPr>
          <w:szCs w:val="21"/>
        </w:rPr>
      </w:pPr>
    </w:p>
    <w:p w:rsidR="00F527C1" w:rsidRPr="00990722" w:rsidRDefault="000350A3" w:rsidP="00990722">
      <w:pPr>
        <w:pStyle w:val="3"/>
        <w:spacing w:line="240" w:lineRule="auto"/>
        <w:rPr>
          <w:sz w:val="21"/>
          <w:szCs w:val="21"/>
        </w:rPr>
      </w:pPr>
      <w:bookmarkStart w:id="33" w:name="_Toc470084713"/>
      <w:r>
        <w:rPr>
          <w:rFonts w:hint="eastAsia"/>
          <w:sz w:val="21"/>
          <w:szCs w:val="21"/>
        </w:rPr>
        <w:t>30</w:t>
      </w:r>
      <w:r w:rsidR="00990722">
        <w:rPr>
          <w:rFonts w:hint="eastAsia"/>
          <w:sz w:val="21"/>
          <w:szCs w:val="21"/>
        </w:rPr>
        <w:t>、</w:t>
      </w:r>
      <w:r w:rsidR="00F527C1" w:rsidRPr="00990722">
        <w:rPr>
          <w:rFonts w:hint="eastAsia"/>
          <w:sz w:val="21"/>
          <w:szCs w:val="21"/>
        </w:rPr>
        <w:t>仪器设备维修</w:t>
      </w:r>
      <w:r w:rsidR="000505A2" w:rsidRPr="00990722">
        <w:rPr>
          <w:rFonts w:hint="eastAsia"/>
          <w:sz w:val="21"/>
          <w:szCs w:val="21"/>
        </w:rPr>
        <w:t>完成后</w:t>
      </w:r>
      <w:r w:rsidR="00F527C1" w:rsidRPr="00990722">
        <w:rPr>
          <w:rFonts w:hint="eastAsia"/>
          <w:sz w:val="21"/>
          <w:szCs w:val="21"/>
        </w:rPr>
        <w:t>如何验收？</w:t>
      </w:r>
      <w:bookmarkEnd w:id="33"/>
    </w:p>
    <w:p w:rsidR="00F527C1" w:rsidRPr="00F527C1" w:rsidRDefault="00F527C1" w:rsidP="00F527C1">
      <w:pPr>
        <w:snapToGrid w:val="0"/>
        <w:rPr>
          <w:szCs w:val="21"/>
        </w:rPr>
      </w:pPr>
      <w:r>
        <w:rPr>
          <w:rFonts w:hint="eastAsia"/>
          <w:szCs w:val="21"/>
        </w:rPr>
        <w:t>答：</w:t>
      </w:r>
    </w:p>
    <w:p w:rsidR="00F527C1" w:rsidRPr="00F527C1" w:rsidRDefault="00F527C1" w:rsidP="00F527C1">
      <w:pPr>
        <w:ind w:firstLineChars="200" w:firstLine="420"/>
        <w:rPr>
          <w:szCs w:val="21"/>
        </w:rPr>
      </w:pPr>
      <w:r>
        <w:rPr>
          <w:rFonts w:hint="eastAsia"/>
          <w:szCs w:val="21"/>
        </w:rPr>
        <w:t>维修完成后</w:t>
      </w:r>
      <w:r w:rsidR="00275DB3">
        <w:rPr>
          <w:rFonts w:hint="eastAsia"/>
          <w:szCs w:val="21"/>
        </w:rPr>
        <w:t>，</w:t>
      </w:r>
      <w:r>
        <w:rPr>
          <w:rFonts w:hint="eastAsia"/>
          <w:szCs w:val="21"/>
        </w:rPr>
        <w:t>必须通过验收方可进行财务报销，具体程序如下：</w:t>
      </w:r>
    </w:p>
    <w:p w:rsidR="00F527C1" w:rsidRPr="00F527C1" w:rsidRDefault="00F527C1" w:rsidP="00F527C1">
      <w:pPr>
        <w:pStyle w:val="a5"/>
        <w:numPr>
          <w:ilvl w:val="0"/>
          <w:numId w:val="29"/>
        </w:numPr>
        <w:ind w:firstLineChars="0"/>
        <w:rPr>
          <w:szCs w:val="21"/>
        </w:rPr>
      </w:pPr>
      <w:r w:rsidRPr="00F527C1">
        <w:rPr>
          <w:rFonts w:hint="eastAsia"/>
          <w:szCs w:val="21"/>
        </w:rPr>
        <w:t>实际支出维修费在</w:t>
      </w:r>
      <w:r w:rsidRPr="00F527C1">
        <w:rPr>
          <w:rFonts w:hint="eastAsia"/>
          <w:szCs w:val="21"/>
        </w:rPr>
        <w:t>1</w:t>
      </w:r>
      <w:r w:rsidRPr="00F527C1">
        <w:rPr>
          <w:rFonts w:hint="eastAsia"/>
          <w:szCs w:val="21"/>
        </w:rPr>
        <w:t>万元以下的，使用单位组织验收，设备领用人和验收人员在</w:t>
      </w:r>
      <w:r w:rsidRPr="00F527C1">
        <w:rPr>
          <w:rFonts w:hint="eastAsia"/>
          <w:szCs w:val="21"/>
        </w:rPr>
        <w:lastRenderedPageBreak/>
        <w:t>发票背面签字后，直接办理财务报账。</w:t>
      </w:r>
    </w:p>
    <w:p w:rsidR="00F527C1" w:rsidRPr="00F527C1" w:rsidRDefault="00F527C1" w:rsidP="00F527C1">
      <w:pPr>
        <w:pStyle w:val="a5"/>
        <w:numPr>
          <w:ilvl w:val="0"/>
          <w:numId w:val="29"/>
        </w:numPr>
        <w:ind w:firstLineChars="0"/>
        <w:rPr>
          <w:szCs w:val="21"/>
        </w:rPr>
      </w:pPr>
      <w:r w:rsidRPr="00F527C1">
        <w:rPr>
          <w:rFonts w:hint="eastAsia"/>
          <w:szCs w:val="21"/>
        </w:rPr>
        <w:t>实际支出维修费在</w:t>
      </w:r>
      <w:r w:rsidRPr="00F527C1">
        <w:rPr>
          <w:rFonts w:hint="eastAsia"/>
          <w:szCs w:val="21"/>
        </w:rPr>
        <w:t>1</w:t>
      </w:r>
      <w:r w:rsidRPr="00F527C1">
        <w:rPr>
          <w:rFonts w:hint="eastAsia"/>
          <w:szCs w:val="21"/>
        </w:rPr>
        <w:t>万元及以上且不足</w:t>
      </w:r>
      <w:r w:rsidRPr="00F527C1">
        <w:rPr>
          <w:rFonts w:hint="eastAsia"/>
          <w:szCs w:val="21"/>
        </w:rPr>
        <w:t>10</w:t>
      </w:r>
      <w:r w:rsidRPr="00F527C1">
        <w:rPr>
          <w:rFonts w:hint="eastAsia"/>
          <w:szCs w:val="21"/>
        </w:rPr>
        <w:t>万元的，设备领用人填写《华中科技大学设备维修验收表》，使用单位应组织不少于</w:t>
      </w:r>
      <w:r w:rsidRPr="00F527C1">
        <w:rPr>
          <w:rFonts w:hint="eastAsia"/>
          <w:szCs w:val="21"/>
        </w:rPr>
        <w:t>1</w:t>
      </w:r>
      <w:r w:rsidRPr="00F527C1">
        <w:rPr>
          <w:rFonts w:hint="eastAsia"/>
          <w:szCs w:val="21"/>
        </w:rPr>
        <w:t>名相关领域专家进行验收签字并报分管领导审批。财务报账时必须附上《华中科技大学仪器设备维修申请表》和《华中科技大学仪器设备维修验收表》。</w:t>
      </w:r>
    </w:p>
    <w:p w:rsidR="00E50A85" w:rsidRPr="008F6472" w:rsidRDefault="00F527C1" w:rsidP="00294757">
      <w:pPr>
        <w:pStyle w:val="a5"/>
        <w:numPr>
          <w:ilvl w:val="0"/>
          <w:numId w:val="29"/>
        </w:numPr>
        <w:ind w:firstLineChars="0"/>
        <w:rPr>
          <w:szCs w:val="21"/>
        </w:rPr>
      </w:pPr>
      <w:r w:rsidRPr="008F6472">
        <w:rPr>
          <w:rFonts w:hint="eastAsia"/>
          <w:szCs w:val="21"/>
        </w:rPr>
        <w:t>实际支出维修费在</w:t>
      </w:r>
      <w:r w:rsidRPr="008F6472">
        <w:rPr>
          <w:rFonts w:hint="eastAsia"/>
          <w:szCs w:val="21"/>
        </w:rPr>
        <w:t>10</w:t>
      </w:r>
      <w:r w:rsidRPr="008F6472">
        <w:rPr>
          <w:rFonts w:hint="eastAsia"/>
          <w:szCs w:val="21"/>
        </w:rPr>
        <w:t>万元及以上的，需设备领用人填写《华中科技大学设备维修验收表》，使用单位应组织不少于</w:t>
      </w:r>
      <w:r w:rsidRPr="008F6472">
        <w:rPr>
          <w:rFonts w:hint="eastAsia"/>
          <w:szCs w:val="21"/>
        </w:rPr>
        <w:t>2</w:t>
      </w:r>
      <w:r w:rsidRPr="008F6472">
        <w:rPr>
          <w:rFonts w:hint="eastAsia"/>
          <w:szCs w:val="21"/>
        </w:rPr>
        <w:t>名相关领域专家进行验收，实验室与设备管理处派观察员参加验收。验收通过的，经使用单位分管领导审核后，报实验室与设备管理处审批。财务报账时必须附上《华中科技大学仪器设备维修申请表》和《华中科技大学仪器设备维修验收表》。</w:t>
      </w:r>
    </w:p>
    <w:p w:rsidR="009E5538" w:rsidRPr="0062610F" w:rsidRDefault="009E5538" w:rsidP="00294757">
      <w:pPr>
        <w:rPr>
          <w:szCs w:val="21"/>
        </w:rPr>
      </w:pPr>
    </w:p>
    <w:p w:rsidR="004E7C35" w:rsidRPr="00990722" w:rsidRDefault="00990722" w:rsidP="00990722">
      <w:pPr>
        <w:pStyle w:val="3"/>
        <w:spacing w:line="240" w:lineRule="auto"/>
        <w:rPr>
          <w:sz w:val="21"/>
          <w:szCs w:val="21"/>
        </w:rPr>
      </w:pPr>
      <w:bookmarkStart w:id="34" w:name="_Toc470084714"/>
      <w:r>
        <w:rPr>
          <w:rFonts w:hint="eastAsia"/>
          <w:sz w:val="21"/>
          <w:szCs w:val="21"/>
        </w:rPr>
        <w:t>3</w:t>
      </w:r>
      <w:r w:rsidR="000350A3">
        <w:rPr>
          <w:rFonts w:hint="eastAsia"/>
          <w:sz w:val="21"/>
          <w:szCs w:val="21"/>
        </w:rPr>
        <w:t>1</w:t>
      </w:r>
      <w:r>
        <w:rPr>
          <w:rFonts w:hint="eastAsia"/>
          <w:sz w:val="21"/>
          <w:szCs w:val="21"/>
        </w:rPr>
        <w:t>、</w:t>
      </w:r>
      <w:r w:rsidR="00F71BFD" w:rsidRPr="00990722">
        <w:rPr>
          <w:rFonts w:hint="eastAsia"/>
          <w:sz w:val="21"/>
          <w:szCs w:val="21"/>
        </w:rPr>
        <w:t>如何办理</w:t>
      </w:r>
      <w:r w:rsidR="00295A53" w:rsidRPr="00990722">
        <w:rPr>
          <w:rFonts w:hint="eastAsia"/>
          <w:sz w:val="21"/>
          <w:szCs w:val="21"/>
        </w:rPr>
        <w:t>科研项目</w:t>
      </w:r>
      <w:r w:rsidR="00F71BFD" w:rsidRPr="00990722">
        <w:rPr>
          <w:rFonts w:hint="eastAsia"/>
          <w:sz w:val="21"/>
          <w:szCs w:val="21"/>
        </w:rPr>
        <w:t>中</w:t>
      </w:r>
      <w:r w:rsidR="00295A53" w:rsidRPr="00990722">
        <w:rPr>
          <w:rFonts w:hint="eastAsia"/>
          <w:sz w:val="21"/>
          <w:szCs w:val="21"/>
        </w:rPr>
        <w:t>设备类固定资产</w:t>
      </w:r>
      <w:r w:rsidR="00F71BFD" w:rsidRPr="00990722">
        <w:rPr>
          <w:rFonts w:hint="eastAsia"/>
          <w:sz w:val="21"/>
          <w:szCs w:val="21"/>
        </w:rPr>
        <w:t>支出</w:t>
      </w:r>
      <w:r w:rsidR="00295A53" w:rsidRPr="00990722">
        <w:rPr>
          <w:rFonts w:hint="eastAsia"/>
          <w:sz w:val="21"/>
          <w:szCs w:val="21"/>
        </w:rPr>
        <w:t>证明</w:t>
      </w:r>
      <w:r w:rsidR="008F6472" w:rsidRPr="00990722">
        <w:rPr>
          <w:rFonts w:hint="eastAsia"/>
          <w:sz w:val="21"/>
          <w:szCs w:val="21"/>
        </w:rPr>
        <w:t>？</w:t>
      </w:r>
      <w:bookmarkEnd w:id="34"/>
    </w:p>
    <w:p w:rsidR="00CC4C49" w:rsidRDefault="00CC4C49" w:rsidP="00CC4C49">
      <w:pPr>
        <w:rPr>
          <w:szCs w:val="21"/>
        </w:rPr>
      </w:pPr>
      <w:r w:rsidRPr="00CC4C49">
        <w:rPr>
          <w:rFonts w:hint="eastAsia"/>
          <w:szCs w:val="21"/>
        </w:rPr>
        <w:t>答：</w:t>
      </w:r>
    </w:p>
    <w:p w:rsidR="00CC4C49" w:rsidRDefault="00CC4C49" w:rsidP="0001522F">
      <w:pPr>
        <w:ind w:firstLine="420"/>
        <w:rPr>
          <w:szCs w:val="21"/>
        </w:rPr>
      </w:pPr>
      <w:r>
        <w:rPr>
          <w:rFonts w:hint="eastAsia"/>
          <w:szCs w:val="21"/>
        </w:rPr>
        <w:t>一些科研项目在结题</w:t>
      </w:r>
      <w:r w:rsidR="00867E0A">
        <w:rPr>
          <w:rFonts w:hint="eastAsia"/>
          <w:szCs w:val="21"/>
        </w:rPr>
        <w:t>验收时</w:t>
      </w:r>
      <w:r>
        <w:rPr>
          <w:rFonts w:hint="eastAsia"/>
          <w:szCs w:val="21"/>
        </w:rPr>
        <w:t>需提供设备类固定资产</w:t>
      </w:r>
      <w:r w:rsidR="00867E0A">
        <w:rPr>
          <w:rFonts w:hint="eastAsia"/>
          <w:szCs w:val="21"/>
        </w:rPr>
        <w:t>支出证明，申请加盖实验室与设备管理处公章。</w:t>
      </w:r>
      <w:r w:rsidR="0001522F">
        <w:rPr>
          <w:rFonts w:hint="eastAsia"/>
          <w:szCs w:val="21"/>
        </w:rPr>
        <w:t>办理</w:t>
      </w:r>
      <w:r w:rsidR="00B41EA3">
        <w:rPr>
          <w:rFonts w:hint="eastAsia"/>
          <w:szCs w:val="21"/>
        </w:rPr>
        <w:t>程序如下</w:t>
      </w:r>
      <w:r w:rsidR="0001522F">
        <w:rPr>
          <w:rFonts w:hint="eastAsia"/>
          <w:szCs w:val="21"/>
        </w:rPr>
        <w:t>：</w:t>
      </w:r>
    </w:p>
    <w:p w:rsidR="0001522F" w:rsidRDefault="000F40C8" w:rsidP="0001522F">
      <w:pPr>
        <w:ind w:firstLine="420"/>
        <w:rPr>
          <w:szCs w:val="21"/>
        </w:rPr>
      </w:pPr>
      <w:r>
        <w:rPr>
          <w:rFonts w:hint="eastAsia"/>
          <w:szCs w:val="21"/>
        </w:rPr>
        <w:t>项目负责人列出验收项目经费添置的仪器设备清单，包括资产编号、设备名称、单价和购置时间等</w:t>
      </w:r>
      <w:r w:rsidR="00072BDA">
        <w:rPr>
          <w:rFonts w:hint="eastAsia"/>
          <w:szCs w:val="21"/>
        </w:rPr>
        <w:t>（如从项目经费只支出仪器设备的部分款项，应</w:t>
      </w:r>
      <w:r w:rsidR="00392349">
        <w:rPr>
          <w:rFonts w:hint="eastAsia"/>
          <w:szCs w:val="21"/>
        </w:rPr>
        <w:t>清晰标注解释</w:t>
      </w:r>
      <w:r w:rsidR="00072BDA">
        <w:rPr>
          <w:rFonts w:hint="eastAsia"/>
          <w:szCs w:val="21"/>
        </w:rPr>
        <w:t>）</w:t>
      </w:r>
      <w:r>
        <w:rPr>
          <w:rFonts w:hint="eastAsia"/>
          <w:szCs w:val="21"/>
        </w:rPr>
        <w:t>；</w:t>
      </w:r>
    </w:p>
    <w:p w:rsidR="000F40C8" w:rsidRDefault="000F40C8" w:rsidP="0001522F">
      <w:pPr>
        <w:ind w:firstLine="420"/>
        <w:rPr>
          <w:szCs w:val="21"/>
        </w:rPr>
      </w:pPr>
      <w:r>
        <w:rPr>
          <w:rFonts w:hint="eastAsia"/>
          <w:szCs w:val="21"/>
        </w:rPr>
        <w:t>单位设备管理</w:t>
      </w:r>
      <w:proofErr w:type="gramStart"/>
      <w:r>
        <w:rPr>
          <w:rFonts w:hint="eastAsia"/>
          <w:szCs w:val="21"/>
        </w:rPr>
        <w:t>员初步</w:t>
      </w:r>
      <w:proofErr w:type="gramEnd"/>
      <w:r>
        <w:rPr>
          <w:rFonts w:hint="eastAsia"/>
          <w:szCs w:val="21"/>
        </w:rPr>
        <w:t>审核，分管领导审批，加盖单位公章；</w:t>
      </w:r>
    </w:p>
    <w:p w:rsidR="000F40C8" w:rsidRDefault="000F40C8" w:rsidP="0001522F">
      <w:pPr>
        <w:ind w:firstLine="420"/>
        <w:rPr>
          <w:szCs w:val="21"/>
        </w:rPr>
      </w:pPr>
      <w:r>
        <w:rPr>
          <w:rFonts w:hint="eastAsia"/>
          <w:szCs w:val="21"/>
        </w:rPr>
        <w:t>实验室与设备管理管理处设备管理科核对设备台账，准确无误的，查对人签字，实设处综合办加盖实设处公章。</w:t>
      </w:r>
    </w:p>
    <w:p w:rsidR="003D52FB" w:rsidRDefault="003D52FB" w:rsidP="0001522F">
      <w:pPr>
        <w:ind w:firstLine="420"/>
        <w:rPr>
          <w:rFonts w:ascii="黑体" w:eastAsia="黑体"/>
          <w:szCs w:val="21"/>
        </w:rPr>
      </w:pPr>
      <w:r w:rsidRPr="003D52FB">
        <w:rPr>
          <w:rFonts w:ascii="黑体" w:eastAsia="黑体" w:hint="eastAsia"/>
          <w:szCs w:val="21"/>
        </w:rPr>
        <w:t>注意事项：</w:t>
      </w:r>
      <w:r>
        <w:rPr>
          <w:rFonts w:ascii="黑体" w:eastAsia="黑体" w:hint="eastAsia"/>
          <w:szCs w:val="21"/>
        </w:rPr>
        <w:t>如设备台套数较多，为节省时间，提高查对效率，请到实设处办理盖章的人员携带对应</w:t>
      </w:r>
      <w:r w:rsidRPr="003D52FB">
        <w:rPr>
          <w:rFonts w:ascii="黑体" w:eastAsia="黑体" w:hint="eastAsia"/>
          <w:szCs w:val="21"/>
        </w:rPr>
        <w:t>仪器设备清单</w:t>
      </w:r>
      <w:r>
        <w:rPr>
          <w:rFonts w:ascii="黑体" w:eastAsia="黑体" w:hint="eastAsia"/>
          <w:szCs w:val="21"/>
        </w:rPr>
        <w:t>电子版。</w:t>
      </w:r>
    </w:p>
    <w:p w:rsidR="002A738B" w:rsidRDefault="002A738B" w:rsidP="002A738B">
      <w:pPr>
        <w:rPr>
          <w:rFonts w:ascii="黑体" w:eastAsia="黑体"/>
          <w:szCs w:val="21"/>
        </w:rPr>
      </w:pPr>
    </w:p>
    <w:p w:rsidR="001B4BC7" w:rsidRPr="00990722" w:rsidRDefault="00990722" w:rsidP="00990722">
      <w:pPr>
        <w:pStyle w:val="3"/>
        <w:spacing w:line="240" w:lineRule="auto"/>
        <w:rPr>
          <w:sz w:val="21"/>
          <w:szCs w:val="21"/>
        </w:rPr>
      </w:pPr>
      <w:bookmarkStart w:id="35" w:name="_Toc470084715"/>
      <w:r>
        <w:rPr>
          <w:rFonts w:hint="eastAsia"/>
          <w:sz w:val="21"/>
          <w:szCs w:val="21"/>
        </w:rPr>
        <w:t>3</w:t>
      </w:r>
      <w:r w:rsidR="000350A3">
        <w:rPr>
          <w:rFonts w:hint="eastAsia"/>
          <w:sz w:val="21"/>
          <w:szCs w:val="21"/>
        </w:rPr>
        <w:t>2</w:t>
      </w:r>
      <w:r>
        <w:rPr>
          <w:rFonts w:hint="eastAsia"/>
          <w:sz w:val="21"/>
          <w:szCs w:val="21"/>
        </w:rPr>
        <w:t>、</w:t>
      </w:r>
      <w:r w:rsidR="001B4BC7" w:rsidRPr="00990722">
        <w:rPr>
          <w:rFonts w:hint="eastAsia"/>
          <w:sz w:val="21"/>
          <w:szCs w:val="21"/>
        </w:rPr>
        <w:t>仪器设备报废、有偿转让后的处置收入</w:t>
      </w:r>
      <w:r w:rsidR="00606E96" w:rsidRPr="00990722">
        <w:rPr>
          <w:rFonts w:hint="eastAsia"/>
          <w:sz w:val="21"/>
          <w:szCs w:val="21"/>
        </w:rPr>
        <w:t>去向哪里</w:t>
      </w:r>
      <w:r w:rsidR="001B4BC7" w:rsidRPr="00990722">
        <w:rPr>
          <w:rFonts w:hint="eastAsia"/>
          <w:sz w:val="21"/>
          <w:szCs w:val="21"/>
        </w:rPr>
        <w:t>？</w:t>
      </w:r>
      <w:bookmarkEnd w:id="35"/>
    </w:p>
    <w:p w:rsidR="001B4BC7" w:rsidRPr="001B4BC7" w:rsidRDefault="001B4BC7" w:rsidP="001B4BC7">
      <w:pPr>
        <w:rPr>
          <w:szCs w:val="21"/>
        </w:rPr>
      </w:pPr>
      <w:r w:rsidRPr="001B4BC7">
        <w:rPr>
          <w:rFonts w:hint="eastAsia"/>
          <w:szCs w:val="21"/>
        </w:rPr>
        <w:t>答：</w:t>
      </w:r>
    </w:p>
    <w:p w:rsidR="001B4BC7" w:rsidRDefault="001B4BC7" w:rsidP="003152CE">
      <w:pPr>
        <w:ind w:firstLine="420"/>
        <w:rPr>
          <w:szCs w:val="21"/>
        </w:rPr>
      </w:pPr>
      <w:r w:rsidRPr="00D94638">
        <w:rPr>
          <w:rFonts w:hint="eastAsia"/>
          <w:szCs w:val="21"/>
        </w:rPr>
        <w:t>根据</w:t>
      </w:r>
      <w:r w:rsidR="00D94638" w:rsidRPr="00D94638">
        <w:rPr>
          <w:szCs w:val="21"/>
        </w:rPr>
        <w:t>《教育部直属高等学校、直属单位国有资产管理工作规程（暂行）》</w:t>
      </w:r>
      <w:r w:rsidR="00D94638" w:rsidRPr="00D94638">
        <w:rPr>
          <w:rFonts w:hint="eastAsia"/>
          <w:szCs w:val="21"/>
        </w:rPr>
        <w:t>（</w:t>
      </w:r>
      <w:proofErr w:type="gramStart"/>
      <w:r w:rsidR="00D94638" w:rsidRPr="00D94638">
        <w:rPr>
          <w:szCs w:val="21"/>
        </w:rPr>
        <w:t>教财函</w:t>
      </w:r>
      <w:proofErr w:type="gramEnd"/>
      <w:r w:rsidR="00D94638" w:rsidRPr="00D94638">
        <w:rPr>
          <w:szCs w:val="21"/>
        </w:rPr>
        <w:t>〔</w:t>
      </w:r>
      <w:r w:rsidR="00D94638" w:rsidRPr="00D94638">
        <w:rPr>
          <w:szCs w:val="21"/>
        </w:rPr>
        <w:t>2013</w:t>
      </w:r>
      <w:r w:rsidR="00D94638" w:rsidRPr="00D94638">
        <w:rPr>
          <w:szCs w:val="21"/>
        </w:rPr>
        <w:t>〕</w:t>
      </w:r>
      <w:r w:rsidR="00D94638" w:rsidRPr="00D94638">
        <w:rPr>
          <w:szCs w:val="21"/>
        </w:rPr>
        <w:t>55</w:t>
      </w:r>
      <w:r w:rsidR="00D94638" w:rsidRPr="00D94638">
        <w:rPr>
          <w:szCs w:val="21"/>
        </w:rPr>
        <w:t>号</w:t>
      </w:r>
      <w:r w:rsidR="00D94638" w:rsidRPr="00D94638">
        <w:rPr>
          <w:rFonts w:hint="eastAsia"/>
          <w:szCs w:val="21"/>
        </w:rPr>
        <w:t>），</w:t>
      </w:r>
      <w:r w:rsidR="00D94638" w:rsidRPr="00D94638">
        <w:rPr>
          <w:szCs w:val="21"/>
        </w:rPr>
        <w:t>在扣除相关税金、评估费、拍卖佣金等费用后，按照政府非税收入管理和财政国库收缴管理的规定上缴中央国库，实行</w:t>
      </w:r>
      <w:r w:rsidR="00D94638" w:rsidRPr="00D94638">
        <w:rPr>
          <w:szCs w:val="21"/>
        </w:rPr>
        <w:t>“</w:t>
      </w:r>
      <w:r w:rsidR="00D94638" w:rsidRPr="00D94638">
        <w:rPr>
          <w:szCs w:val="21"/>
        </w:rPr>
        <w:t>收支两条线</w:t>
      </w:r>
      <w:r w:rsidR="00D94638" w:rsidRPr="00D94638">
        <w:rPr>
          <w:szCs w:val="21"/>
        </w:rPr>
        <w:t>”</w:t>
      </w:r>
      <w:r w:rsidR="00D94638" w:rsidRPr="00D94638">
        <w:rPr>
          <w:szCs w:val="21"/>
        </w:rPr>
        <w:t>管理。国家另有规定的，从其规定。</w:t>
      </w:r>
    </w:p>
    <w:p w:rsidR="003152CE" w:rsidRDefault="003152CE" w:rsidP="003152CE">
      <w:pPr>
        <w:rPr>
          <w:szCs w:val="21"/>
        </w:rPr>
      </w:pPr>
    </w:p>
    <w:p w:rsidR="003152CE" w:rsidRPr="00990722" w:rsidRDefault="00990722" w:rsidP="00990722">
      <w:pPr>
        <w:pStyle w:val="3"/>
        <w:spacing w:line="240" w:lineRule="auto"/>
        <w:rPr>
          <w:sz w:val="21"/>
          <w:szCs w:val="21"/>
        </w:rPr>
      </w:pPr>
      <w:bookmarkStart w:id="36" w:name="_Toc470084716"/>
      <w:r>
        <w:rPr>
          <w:rFonts w:hint="eastAsia"/>
          <w:sz w:val="21"/>
          <w:szCs w:val="21"/>
        </w:rPr>
        <w:t>3</w:t>
      </w:r>
      <w:r w:rsidR="000350A3">
        <w:rPr>
          <w:rFonts w:hint="eastAsia"/>
          <w:sz w:val="21"/>
          <w:szCs w:val="21"/>
        </w:rPr>
        <w:t>3</w:t>
      </w:r>
      <w:r>
        <w:rPr>
          <w:rFonts w:hint="eastAsia"/>
          <w:sz w:val="21"/>
          <w:szCs w:val="21"/>
        </w:rPr>
        <w:t>、</w:t>
      </w:r>
      <w:r w:rsidR="003152CE" w:rsidRPr="00990722">
        <w:rPr>
          <w:rFonts w:hint="eastAsia"/>
          <w:sz w:val="21"/>
          <w:szCs w:val="21"/>
        </w:rPr>
        <w:t>仪器设备在淘汰更新时，旧仪器设备及其零配件能否用于抵扣新设备的购置款？</w:t>
      </w:r>
      <w:bookmarkEnd w:id="36"/>
    </w:p>
    <w:p w:rsidR="003152CE" w:rsidRPr="00641059" w:rsidRDefault="003152CE" w:rsidP="003152CE">
      <w:pPr>
        <w:rPr>
          <w:szCs w:val="21"/>
        </w:rPr>
      </w:pPr>
      <w:r w:rsidRPr="00641059">
        <w:rPr>
          <w:rFonts w:hint="eastAsia"/>
          <w:szCs w:val="21"/>
        </w:rPr>
        <w:t>答：</w:t>
      </w:r>
    </w:p>
    <w:p w:rsidR="003152CE" w:rsidRDefault="003152CE" w:rsidP="00641059">
      <w:pPr>
        <w:ind w:firstLine="420"/>
        <w:rPr>
          <w:szCs w:val="21"/>
        </w:rPr>
      </w:pPr>
      <w:r>
        <w:rPr>
          <w:rFonts w:ascii="黑体" w:eastAsia="黑体" w:hint="eastAsia"/>
        </w:rPr>
        <w:t>不能，</w:t>
      </w:r>
      <w:r w:rsidRPr="00D94638">
        <w:rPr>
          <w:rFonts w:hint="eastAsia"/>
          <w:szCs w:val="21"/>
        </w:rPr>
        <w:t>根据</w:t>
      </w:r>
      <w:r w:rsidRPr="00D94638">
        <w:rPr>
          <w:szCs w:val="21"/>
        </w:rPr>
        <w:t>《教育部直属高等学校、直属单位国有资产管理工作规程（暂行）》</w:t>
      </w:r>
      <w:r w:rsidRPr="00D94638">
        <w:rPr>
          <w:rFonts w:hint="eastAsia"/>
          <w:szCs w:val="21"/>
        </w:rPr>
        <w:t>（</w:t>
      </w:r>
      <w:proofErr w:type="gramStart"/>
      <w:r w:rsidRPr="00D94638">
        <w:rPr>
          <w:szCs w:val="21"/>
        </w:rPr>
        <w:t>教财函</w:t>
      </w:r>
      <w:proofErr w:type="gramEnd"/>
      <w:r w:rsidRPr="00D94638">
        <w:rPr>
          <w:szCs w:val="21"/>
        </w:rPr>
        <w:t>〔</w:t>
      </w:r>
      <w:r w:rsidRPr="00D94638">
        <w:rPr>
          <w:szCs w:val="21"/>
        </w:rPr>
        <w:t>2013</w:t>
      </w:r>
      <w:r w:rsidRPr="00D94638">
        <w:rPr>
          <w:szCs w:val="21"/>
        </w:rPr>
        <w:t>〕</w:t>
      </w:r>
      <w:r w:rsidRPr="00D94638">
        <w:rPr>
          <w:szCs w:val="21"/>
        </w:rPr>
        <w:t>55</w:t>
      </w:r>
      <w:r w:rsidRPr="00D94638">
        <w:rPr>
          <w:szCs w:val="21"/>
        </w:rPr>
        <w:t>号</w:t>
      </w:r>
      <w:r w:rsidRPr="00D94638">
        <w:rPr>
          <w:rFonts w:hint="eastAsia"/>
          <w:szCs w:val="21"/>
        </w:rPr>
        <w:t>），</w:t>
      </w:r>
      <w:r>
        <w:rPr>
          <w:rFonts w:hint="eastAsia"/>
          <w:szCs w:val="21"/>
        </w:rPr>
        <w:t>旧的仪器设备及其零配件的处置收入应上缴中央国库</w:t>
      </w:r>
      <w:r w:rsidR="00FE721F">
        <w:rPr>
          <w:rFonts w:hint="eastAsia"/>
          <w:szCs w:val="21"/>
        </w:rPr>
        <w:t>，学校不能坐收坐支</w:t>
      </w:r>
      <w:r>
        <w:rPr>
          <w:rFonts w:hint="eastAsia"/>
          <w:szCs w:val="21"/>
        </w:rPr>
        <w:t>。</w:t>
      </w:r>
    </w:p>
    <w:p w:rsidR="00641059" w:rsidRPr="00865C71" w:rsidRDefault="00641059" w:rsidP="00865C71">
      <w:pPr>
        <w:pStyle w:val="a5"/>
        <w:ind w:left="435" w:firstLineChars="0" w:firstLine="0"/>
        <w:rPr>
          <w:b/>
          <w:bCs/>
          <w:szCs w:val="21"/>
        </w:rPr>
      </w:pPr>
    </w:p>
    <w:p w:rsidR="00641059" w:rsidRPr="00990722" w:rsidRDefault="00990722" w:rsidP="00990722">
      <w:pPr>
        <w:pStyle w:val="3"/>
        <w:spacing w:line="240" w:lineRule="auto"/>
        <w:rPr>
          <w:sz w:val="21"/>
          <w:szCs w:val="21"/>
        </w:rPr>
      </w:pPr>
      <w:bookmarkStart w:id="37" w:name="_Toc470084717"/>
      <w:r>
        <w:rPr>
          <w:rFonts w:hint="eastAsia"/>
          <w:sz w:val="21"/>
          <w:szCs w:val="21"/>
        </w:rPr>
        <w:t>3</w:t>
      </w:r>
      <w:r w:rsidR="000350A3">
        <w:rPr>
          <w:rFonts w:hint="eastAsia"/>
          <w:sz w:val="21"/>
          <w:szCs w:val="21"/>
        </w:rPr>
        <w:t>4</w:t>
      </w:r>
      <w:r>
        <w:rPr>
          <w:rFonts w:hint="eastAsia"/>
          <w:sz w:val="21"/>
          <w:szCs w:val="21"/>
        </w:rPr>
        <w:t>、</w:t>
      </w:r>
      <w:r w:rsidR="00641059" w:rsidRPr="00990722">
        <w:rPr>
          <w:rFonts w:hint="eastAsia"/>
          <w:sz w:val="21"/>
          <w:szCs w:val="21"/>
        </w:rPr>
        <w:t>学校二级单位在仪器设备管理方面应履行的职责是什么？</w:t>
      </w:r>
      <w:bookmarkEnd w:id="37"/>
    </w:p>
    <w:p w:rsidR="00FB0FBD" w:rsidRDefault="00641059" w:rsidP="00FB0FBD">
      <w:pPr>
        <w:spacing w:line="560" w:lineRule="atLeast"/>
        <w:rPr>
          <w:szCs w:val="21"/>
        </w:rPr>
      </w:pPr>
      <w:r w:rsidRPr="00641059">
        <w:rPr>
          <w:rFonts w:hint="eastAsia"/>
          <w:szCs w:val="21"/>
        </w:rPr>
        <w:t>答：</w:t>
      </w:r>
    </w:p>
    <w:p w:rsidR="00FB0FBD" w:rsidRPr="00FB0FBD" w:rsidRDefault="00FB0FBD" w:rsidP="00FB0FBD">
      <w:pPr>
        <w:ind w:firstLineChars="200" w:firstLine="420"/>
        <w:rPr>
          <w:szCs w:val="21"/>
        </w:rPr>
      </w:pPr>
      <w:r w:rsidRPr="00FB0FBD">
        <w:rPr>
          <w:szCs w:val="21"/>
        </w:rPr>
        <w:t>使用单位负责本单位仪器设备全生命周期管理，对仪器设备的使用效益和使用安全负责，</w:t>
      </w:r>
      <w:r w:rsidRPr="00FB0FBD">
        <w:rPr>
          <w:szCs w:val="21"/>
        </w:rPr>
        <w:lastRenderedPageBreak/>
        <w:t>主要职责为：</w:t>
      </w:r>
    </w:p>
    <w:p w:rsidR="00FB0FBD" w:rsidRPr="00FB0FBD" w:rsidRDefault="00FB0FBD" w:rsidP="00FB0FBD">
      <w:pPr>
        <w:widowControl/>
        <w:ind w:firstLine="640"/>
        <w:jc w:val="left"/>
        <w:rPr>
          <w:szCs w:val="21"/>
        </w:rPr>
      </w:pPr>
      <w:r w:rsidRPr="00FB0FBD">
        <w:rPr>
          <w:szCs w:val="21"/>
        </w:rPr>
        <w:t>1.</w:t>
      </w:r>
      <w:r w:rsidRPr="00FB0FBD">
        <w:rPr>
          <w:szCs w:val="21"/>
        </w:rPr>
        <w:t>贯彻落实学校仪器设备管理制度；</w:t>
      </w:r>
    </w:p>
    <w:p w:rsidR="00FB0FBD" w:rsidRPr="00FB0FBD" w:rsidRDefault="00FB0FBD" w:rsidP="00FB0FBD">
      <w:pPr>
        <w:widowControl/>
        <w:ind w:firstLine="640"/>
        <w:jc w:val="left"/>
        <w:rPr>
          <w:szCs w:val="21"/>
        </w:rPr>
      </w:pPr>
      <w:r w:rsidRPr="00FB0FBD">
        <w:rPr>
          <w:szCs w:val="21"/>
        </w:rPr>
        <w:t>2.</w:t>
      </w:r>
      <w:r w:rsidRPr="00FB0FBD">
        <w:rPr>
          <w:szCs w:val="21"/>
        </w:rPr>
        <w:t>明确仪器设备分管领导和设备管理员，落实仪器设备各项管理工作责任人；</w:t>
      </w:r>
    </w:p>
    <w:p w:rsidR="00FB0FBD" w:rsidRPr="00FB0FBD" w:rsidRDefault="00FB0FBD" w:rsidP="00FB0FBD">
      <w:pPr>
        <w:widowControl/>
        <w:ind w:firstLine="640"/>
        <w:jc w:val="left"/>
        <w:rPr>
          <w:szCs w:val="21"/>
        </w:rPr>
      </w:pPr>
      <w:r w:rsidRPr="00FB0FBD">
        <w:rPr>
          <w:szCs w:val="21"/>
        </w:rPr>
        <w:t>3.</w:t>
      </w:r>
      <w:r w:rsidRPr="00FB0FBD">
        <w:rPr>
          <w:szCs w:val="21"/>
        </w:rPr>
        <w:t>按学校相关规定组织实施仪器设备申购，做好仪器设备日常管理、处置和相关信息统计工作；</w:t>
      </w:r>
    </w:p>
    <w:p w:rsidR="00FB0FBD" w:rsidRPr="00FB0FBD" w:rsidRDefault="00FB0FBD" w:rsidP="00FB0FBD">
      <w:pPr>
        <w:widowControl/>
        <w:ind w:firstLine="640"/>
        <w:jc w:val="left"/>
        <w:rPr>
          <w:szCs w:val="21"/>
        </w:rPr>
      </w:pPr>
      <w:r w:rsidRPr="00FB0FBD">
        <w:rPr>
          <w:szCs w:val="21"/>
        </w:rPr>
        <w:t>4.</w:t>
      </w:r>
      <w:r w:rsidRPr="00FB0FBD">
        <w:rPr>
          <w:szCs w:val="21"/>
        </w:rPr>
        <w:t>发生组织机构变更时，及时向实验室与设备管理处申请办理仪器设备账、</w:t>
      </w:r>
      <w:proofErr w:type="gramStart"/>
      <w:r w:rsidRPr="00FB0FBD">
        <w:rPr>
          <w:szCs w:val="21"/>
        </w:rPr>
        <w:t>物转移</w:t>
      </w:r>
      <w:proofErr w:type="gramEnd"/>
      <w:r w:rsidRPr="00FB0FBD">
        <w:rPr>
          <w:szCs w:val="21"/>
        </w:rPr>
        <w:t>手续；</w:t>
      </w:r>
    </w:p>
    <w:p w:rsidR="00FB0FBD" w:rsidRPr="00FB0FBD" w:rsidRDefault="00FB0FBD" w:rsidP="00FB0FBD">
      <w:pPr>
        <w:widowControl/>
        <w:ind w:firstLine="640"/>
        <w:jc w:val="left"/>
        <w:rPr>
          <w:szCs w:val="21"/>
        </w:rPr>
      </w:pPr>
      <w:r w:rsidRPr="00FB0FBD">
        <w:rPr>
          <w:szCs w:val="21"/>
        </w:rPr>
        <w:t>5.</w:t>
      </w:r>
      <w:r w:rsidRPr="00FB0FBD">
        <w:rPr>
          <w:szCs w:val="21"/>
        </w:rPr>
        <w:t>做好本单位仪器设备年度清查盘点工作，确保账实相符，发现问题及时整改，并将盘点清查及问题整改结果书面报送实验室与设备管理处；</w:t>
      </w:r>
    </w:p>
    <w:p w:rsidR="00FB0FBD" w:rsidRPr="00FB0FBD" w:rsidRDefault="00FB0FBD" w:rsidP="00FB0FBD">
      <w:pPr>
        <w:widowControl/>
        <w:ind w:firstLine="640"/>
        <w:jc w:val="left"/>
        <w:rPr>
          <w:szCs w:val="21"/>
        </w:rPr>
      </w:pPr>
      <w:r w:rsidRPr="00FB0FBD">
        <w:rPr>
          <w:szCs w:val="21"/>
        </w:rPr>
        <w:t>6.</w:t>
      </w:r>
      <w:r w:rsidRPr="00FB0FBD">
        <w:rPr>
          <w:szCs w:val="21"/>
        </w:rPr>
        <w:t>实施仪器设备开放共享，加强利用率和使用效益监管，对于使用率低下或长期闲置的仪器设备主动及时申请调剂或处置。</w:t>
      </w:r>
    </w:p>
    <w:p w:rsidR="00641059" w:rsidRPr="00641059" w:rsidRDefault="00641059" w:rsidP="00641059">
      <w:pPr>
        <w:rPr>
          <w:rFonts w:ascii="黑体" w:eastAsia="黑体"/>
          <w:szCs w:val="21"/>
        </w:rPr>
      </w:pPr>
    </w:p>
    <w:p w:rsidR="00641059" w:rsidRPr="00990722" w:rsidRDefault="00990722" w:rsidP="00990722">
      <w:pPr>
        <w:pStyle w:val="3"/>
        <w:spacing w:line="240" w:lineRule="auto"/>
        <w:rPr>
          <w:sz w:val="21"/>
          <w:szCs w:val="21"/>
        </w:rPr>
      </w:pPr>
      <w:bookmarkStart w:id="38" w:name="_Toc470084718"/>
      <w:r>
        <w:rPr>
          <w:rFonts w:hint="eastAsia"/>
          <w:sz w:val="21"/>
          <w:szCs w:val="21"/>
        </w:rPr>
        <w:t>3</w:t>
      </w:r>
      <w:r w:rsidR="000350A3">
        <w:rPr>
          <w:rFonts w:hint="eastAsia"/>
          <w:sz w:val="21"/>
          <w:szCs w:val="21"/>
        </w:rPr>
        <w:t>5</w:t>
      </w:r>
      <w:r>
        <w:rPr>
          <w:rFonts w:hint="eastAsia"/>
          <w:sz w:val="21"/>
          <w:szCs w:val="21"/>
        </w:rPr>
        <w:t>、</w:t>
      </w:r>
      <w:r w:rsidR="00641059" w:rsidRPr="00990722">
        <w:rPr>
          <w:rFonts w:hint="eastAsia"/>
          <w:sz w:val="21"/>
          <w:szCs w:val="21"/>
        </w:rPr>
        <w:t>学校二级单位设备管理员应履行的职责是什么？</w:t>
      </w:r>
      <w:bookmarkEnd w:id="38"/>
    </w:p>
    <w:p w:rsidR="00641059" w:rsidRDefault="00641059" w:rsidP="00641059">
      <w:pPr>
        <w:rPr>
          <w:szCs w:val="21"/>
        </w:rPr>
      </w:pPr>
      <w:r w:rsidRPr="00641059">
        <w:rPr>
          <w:rFonts w:hint="eastAsia"/>
          <w:szCs w:val="21"/>
        </w:rPr>
        <w:t>答：</w:t>
      </w:r>
    </w:p>
    <w:p w:rsidR="00882E76" w:rsidRPr="00882E76" w:rsidRDefault="00882E76" w:rsidP="00882E76">
      <w:pPr>
        <w:rPr>
          <w:szCs w:val="21"/>
        </w:rPr>
      </w:pPr>
      <w:r>
        <w:rPr>
          <w:rFonts w:hint="eastAsia"/>
          <w:szCs w:val="21"/>
        </w:rPr>
        <w:t xml:space="preserve">    </w:t>
      </w:r>
      <w:r w:rsidRPr="00882E76">
        <w:rPr>
          <w:szCs w:val="21"/>
        </w:rPr>
        <w:t>使用单位设备管理员必须是本单位在职在编职工，协助分管领导做好仪器设备账、物管理，主要职责为：</w:t>
      </w:r>
    </w:p>
    <w:p w:rsidR="00882E76" w:rsidRPr="00882E76" w:rsidRDefault="00882E76" w:rsidP="00882E76">
      <w:pPr>
        <w:pStyle w:val="a5"/>
        <w:numPr>
          <w:ilvl w:val="0"/>
          <w:numId w:val="32"/>
        </w:numPr>
        <w:ind w:firstLineChars="0"/>
        <w:rPr>
          <w:szCs w:val="21"/>
        </w:rPr>
      </w:pPr>
      <w:r w:rsidRPr="00882E76">
        <w:rPr>
          <w:szCs w:val="21"/>
        </w:rPr>
        <w:t>学习并宣传、贯彻执行仪器设备管理制度；</w:t>
      </w:r>
    </w:p>
    <w:p w:rsidR="00882E76" w:rsidRPr="00882E76" w:rsidRDefault="00882E76" w:rsidP="00882E76">
      <w:pPr>
        <w:pStyle w:val="a5"/>
        <w:numPr>
          <w:ilvl w:val="0"/>
          <w:numId w:val="32"/>
        </w:numPr>
        <w:ind w:firstLineChars="0"/>
        <w:rPr>
          <w:szCs w:val="21"/>
        </w:rPr>
      </w:pPr>
      <w:r w:rsidRPr="00882E76">
        <w:rPr>
          <w:szCs w:val="21"/>
        </w:rPr>
        <w:t>仪器设备的验收、清查、盘点、调剂、处置等环节的实物核对，设备建账入库的初步审核；</w:t>
      </w:r>
    </w:p>
    <w:p w:rsidR="00882E76" w:rsidRPr="00882E76" w:rsidRDefault="00882E76" w:rsidP="00882E76">
      <w:pPr>
        <w:pStyle w:val="a5"/>
        <w:numPr>
          <w:ilvl w:val="0"/>
          <w:numId w:val="32"/>
        </w:numPr>
        <w:ind w:firstLineChars="0"/>
        <w:rPr>
          <w:szCs w:val="21"/>
        </w:rPr>
      </w:pPr>
      <w:r w:rsidRPr="00882E76">
        <w:rPr>
          <w:szCs w:val="21"/>
        </w:rPr>
        <w:t>仪器设备台账动态管理，落实仪器设备领用人，受理借用、归还、调剂、处置等业务申请；</w:t>
      </w:r>
    </w:p>
    <w:p w:rsidR="00882E76" w:rsidRPr="00882E76" w:rsidRDefault="00882E76" w:rsidP="00882E76">
      <w:pPr>
        <w:pStyle w:val="a5"/>
        <w:numPr>
          <w:ilvl w:val="0"/>
          <w:numId w:val="32"/>
        </w:numPr>
        <w:ind w:firstLineChars="0"/>
        <w:rPr>
          <w:szCs w:val="21"/>
        </w:rPr>
      </w:pPr>
      <w:r w:rsidRPr="00882E76">
        <w:rPr>
          <w:szCs w:val="21"/>
        </w:rPr>
        <w:t>本单位离退休、调出和离职人员的仪器设备清退工作；</w:t>
      </w:r>
    </w:p>
    <w:p w:rsidR="00882E76" w:rsidRPr="00882E76" w:rsidRDefault="00882E76" w:rsidP="00882E76">
      <w:pPr>
        <w:pStyle w:val="a5"/>
        <w:numPr>
          <w:ilvl w:val="0"/>
          <w:numId w:val="32"/>
        </w:numPr>
        <w:ind w:firstLineChars="0"/>
        <w:rPr>
          <w:szCs w:val="21"/>
        </w:rPr>
      </w:pPr>
      <w:r w:rsidRPr="00882E76">
        <w:rPr>
          <w:szCs w:val="21"/>
        </w:rPr>
        <w:t>本单位仪器设备各类统计数据的汇总及报表编制；</w:t>
      </w:r>
    </w:p>
    <w:p w:rsidR="00882E76" w:rsidRPr="00882E76" w:rsidRDefault="00882E76" w:rsidP="00882E76">
      <w:pPr>
        <w:pStyle w:val="a5"/>
        <w:numPr>
          <w:ilvl w:val="0"/>
          <w:numId w:val="32"/>
        </w:numPr>
        <w:ind w:firstLineChars="0"/>
        <w:rPr>
          <w:szCs w:val="21"/>
        </w:rPr>
      </w:pPr>
      <w:r w:rsidRPr="00882E76">
        <w:rPr>
          <w:szCs w:val="21"/>
        </w:rPr>
        <w:t>对仪器设备使用情况进行监督检查，发现问题及时整改。</w:t>
      </w:r>
    </w:p>
    <w:p w:rsidR="00882E76" w:rsidRDefault="00882E76" w:rsidP="00882E76">
      <w:pPr>
        <w:ind w:firstLineChars="200" w:firstLine="420"/>
        <w:rPr>
          <w:szCs w:val="21"/>
        </w:rPr>
      </w:pPr>
      <w:r w:rsidRPr="00882E76">
        <w:rPr>
          <w:szCs w:val="21"/>
        </w:rPr>
        <w:t>各单位可按本单位内设机构设置及仪器设备体量申请设立仪器设备台账子户头，并配备相应的子户头仪器设备管理员。仪器设备台账子户头隶属于本单位仪器设备台账户头，子户头仪器设备管理员在业务上接受本单位设备管理员的指导。</w:t>
      </w:r>
    </w:p>
    <w:p w:rsidR="00882E76" w:rsidRDefault="00882E76" w:rsidP="00882E76">
      <w:pPr>
        <w:rPr>
          <w:szCs w:val="21"/>
        </w:rPr>
      </w:pPr>
    </w:p>
    <w:p w:rsidR="00882E76" w:rsidRPr="00990722" w:rsidRDefault="00990722" w:rsidP="00990722">
      <w:pPr>
        <w:pStyle w:val="3"/>
        <w:spacing w:line="240" w:lineRule="auto"/>
        <w:rPr>
          <w:sz w:val="21"/>
          <w:szCs w:val="21"/>
        </w:rPr>
      </w:pPr>
      <w:bookmarkStart w:id="39" w:name="_Toc470084719"/>
      <w:r>
        <w:rPr>
          <w:rFonts w:hint="eastAsia"/>
          <w:sz w:val="21"/>
          <w:szCs w:val="21"/>
        </w:rPr>
        <w:t>3</w:t>
      </w:r>
      <w:r w:rsidR="000350A3">
        <w:rPr>
          <w:rFonts w:hint="eastAsia"/>
          <w:sz w:val="21"/>
          <w:szCs w:val="21"/>
        </w:rPr>
        <w:t>6</w:t>
      </w:r>
      <w:r>
        <w:rPr>
          <w:rFonts w:hint="eastAsia"/>
          <w:sz w:val="21"/>
          <w:szCs w:val="21"/>
        </w:rPr>
        <w:t>、</w:t>
      </w:r>
      <w:r w:rsidR="00882E76" w:rsidRPr="00990722">
        <w:rPr>
          <w:rFonts w:hint="eastAsia"/>
          <w:sz w:val="21"/>
          <w:szCs w:val="21"/>
        </w:rPr>
        <w:t>学校二级单位设备管理员发生变更时如何办理手续？</w:t>
      </w:r>
      <w:bookmarkEnd w:id="39"/>
    </w:p>
    <w:p w:rsidR="00882E76" w:rsidRDefault="00882E76" w:rsidP="00882E76">
      <w:pPr>
        <w:rPr>
          <w:szCs w:val="21"/>
        </w:rPr>
      </w:pPr>
      <w:r>
        <w:rPr>
          <w:rFonts w:hint="eastAsia"/>
          <w:szCs w:val="21"/>
        </w:rPr>
        <w:t>答：</w:t>
      </w:r>
    </w:p>
    <w:p w:rsidR="00882E76" w:rsidRPr="00882E76" w:rsidRDefault="00882E76" w:rsidP="00882E76">
      <w:pPr>
        <w:ind w:firstLineChars="200" w:firstLine="420"/>
        <w:rPr>
          <w:szCs w:val="21"/>
        </w:rPr>
      </w:pPr>
      <w:r w:rsidRPr="00882E76">
        <w:rPr>
          <w:szCs w:val="21"/>
        </w:rPr>
        <w:t>使用单位仪器设备管理员发生变更时，新旧人员必须完成账、物交接工作并经本单位领导核准，实验室与</w:t>
      </w:r>
      <w:proofErr w:type="gramStart"/>
      <w:r w:rsidRPr="00882E76">
        <w:rPr>
          <w:szCs w:val="21"/>
        </w:rPr>
        <w:t>设备管理处</w:t>
      </w:r>
      <w:r w:rsidR="005812CA">
        <w:rPr>
          <w:rFonts w:hint="eastAsia"/>
          <w:szCs w:val="21"/>
        </w:rPr>
        <w:t>凭二级</w:t>
      </w:r>
      <w:proofErr w:type="gramEnd"/>
      <w:r w:rsidR="005812CA">
        <w:rPr>
          <w:rFonts w:hint="eastAsia"/>
          <w:szCs w:val="21"/>
        </w:rPr>
        <w:t>单位开具的介绍信</w:t>
      </w:r>
      <w:r w:rsidRPr="00882E76">
        <w:rPr>
          <w:szCs w:val="21"/>
        </w:rPr>
        <w:t>变更设备管理系统的授权。</w:t>
      </w:r>
    </w:p>
    <w:p w:rsidR="00882E76" w:rsidRPr="00882E76" w:rsidRDefault="00882E76" w:rsidP="00641059">
      <w:pPr>
        <w:rPr>
          <w:szCs w:val="21"/>
        </w:rPr>
      </w:pPr>
    </w:p>
    <w:p w:rsidR="00641059" w:rsidRPr="00990722" w:rsidRDefault="00990722" w:rsidP="00990722">
      <w:pPr>
        <w:pStyle w:val="3"/>
        <w:spacing w:line="240" w:lineRule="auto"/>
        <w:rPr>
          <w:sz w:val="21"/>
          <w:szCs w:val="21"/>
        </w:rPr>
      </w:pPr>
      <w:bookmarkStart w:id="40" w:name="_Toc470084720"/>
      <w:r>
        <w:rPr>
          <w:rFonts w:hint="eastAsia"/>
          <w:sz w:val="21"/>
          <w:szCs w:val="21"/>
        </w:rPr>
        <w:t>3</w:t>
      </w:r>
      <w:r w:rsidR="000350A3">
        <w:rPr>
          <w:rFonts w:hint="eastAsia"/>
          <w:sz w:val="21"/>
          <w:szCs w:val="21"/>
        </w:rPr>
        <w:t>7</w:t>
      </w:r>
      <w:r>
        <w:rPr>
          <w:rFonts w:hint="eastAsia"/>
          <w:sz w:val="21"/>
          <w:szCs w:val="21"/>
        </w:rPr>
        <w:t>、</w:t>
      </w:r>
      <w:r w:rsidR="00641059" w:rsidRPr="00990722">
        <w:rPr>
          <w:rFonts w:hint="eastAsia"/>
          <w:sz w:val="21"/>
          <w:szCs w:val="21"/>
        </w:rPr>
        <w:t>仪器设备领用人应</w:t>
      </w:r>
      <w:r w:rsidR="009400AC" w:rsidRPr="00990722">
        <w:rPr>
          <w:rFonts w:hint="eastAsia"/>
          <w:sz w:val="21"/>
          <w:szCs w:val="21"/>
        </w:rPr>
        <w:t>承担</w:t>
      </w:r>
      <w:r w:rsidR="00641059" w:rsidRPr="00990722">
        <w:rPr>
          <w:rFonts w:hint="eastAsia"/>
          <w:sz w:val="21"/>
          <w:szCs w:val="21"/>
        </w:rPr>
        <w:t>的</w:t>
      </w:r>
      <w:r w:rsidR="00AB391C" w:rsidRPr="00990722">
        <w:rPr>
          <w:rFonts w:hint="eastAsia"/>
          <w:sz w:val="21"/>
          <w:szCs w:val="21"/>
        </w:rPr>
        <w:t>仪器设备管理</w:t>
      </w:r>
      <w:r w:rsidR="000A0D63" w:rsidRPr="00990722">
        <w:rPr>
          <w:rFonts w:hint="eastAsia"/>
          <w:sz w:val="21"/>
          <w:szCs w:val="21"/>
        </w:rPr>
        <w:t>义务</w:t>
      </w:r>
      <w:r w:rsidR="00641059" w:rsidRPr="00990722">
        <w:rPr>
          <w:rFonts w:hint="eastAsia"/>
          <w:sz w:val="21"/>
          <w:szCs w:val="21"/>
        </w:rPr>
        <w:t>是什么？</w:t>
      </w:r>
      <w:bookmarkEnd w:id="40"/>
    </w:p>
    <w:p w:rsidR="00641059" w:rsidRDefault="00641059" w:rsidP="00641059">
      <w:pPr>
        <w:rPr>
          <w:rFonts w:ascii="黑体" w:eastAsia="黑体"/>
        </w:rPr>
      </w:pPr>
      <w:r>
        <w:rPr>
          <w:rFonts w:ascii="黑体" w:eastAsia="黑体" w:hint="eastAsia"/>
        </w:rPr>
        <w:t>答：</w:t>
      </w:r>
    </w:p>
    <w:p w:rsidR="000A0D63" w:rsidRPr="000A0D63" w:rsidRDefault="000A0D63" w:rsidP="000A0D63">
      <w:pPr>
        <w:ind w:firstLineChars="200" w:firstLine="420"/>
        <w:rPr>
          <w:szCs w:val="21"/>
        </w:rPr>
      </w:pPr>
      <w:r w:rsidRPr="000A0D63">
        <w:rPr>
          <w:szCs w:val="21"/>
        </w:rPr>
        <w:t>领用人负责本人所领用仪器设备的日常管理，主要职责为：</w:t>
      </w:r>
    </w:p>
    <w:p w:rsidR="000A0D63" w:rsidRPr="000A0D63" w:rsidRDefault="000A0D63" w:rsidP="000A0D63">
      <w:pPr>
        <w:pStyle w:val="a5"/>
        <w:widowControl/>
        <w:numPr>
          <w:ilvl w:val="0"/>
          <w:numId w:val="34"/>
        </w:numPr>
        <w:snapToGrid w:val="0"/>
        <w:ind w:firstLineChars="0"/>
        <w:jc w:val="left"/>
        <w:rPr>
          <w:szCs w:val="21"/>
        </w:rPr>
      </w:pPr>
      <w:r w:rsidRPr="000A0D63">
        <w:rPr>
          <w:szCs w:val="21"/>
        </w:rPr>
        <w:t>严格按照相关制度保管、使用和维护仪器设备，定期对仪器设备进行自查，保证仪器设备标签完整，确保账实相符；</w:t>
      </w:r>
    </w:p>
    <w:p w:rsidR="000A0D63" w:rsidRPr="000A0D63" w:rsidRDefault="000A0D63" w:rsidP="000A0D63">
      <w:pPr>
        <w:pStyle w:val="a5"/>
        <w:widowControl/>
        <w:numPr>
          <w:ilvl w:val="0"/>
          <w:numId w:val="34"/>
        </w:numPr>
        <w:snapToGrid w:val="0"/>
        <w:ind w:firstLineChars="0"/>
        <w:jc w:val="left"/>
        <w:rPr>
          <w:szCs w:val="21"/>
        </w:rPr>
      </w:pPr>
      <w:r w:rsidRPr="000A0D63">
        <w:rPr>
          <w:szCs w:val="21"/>
        </w:rPr>
        <w:lastRenderedPageBreak/>
        <w:t>购置或领用新仪器设备后及时申请验收建账，仪器设备发生损坏及时修复或报损，发生遗失及时报失，发生被盗及时报案，退休、调出或离职时交还领用的仪器设备；</w:t>
      </w:r>
    </w:p>
    <w:p w:rsidR="000A0D63" w:rsidRPr="000A0D63" w:rsidRDefault="000A0D63" w:rsidP="000A0D63">
      <w:pPr>
        <w:pStyle w:val="a5"/>
        <w:widowControl/>
        <w:numPr>
          <w:ilvl w:val="0"/>
          <w:numId w:val="34"/>
        </w:numPr>
        <w:snapToGrid w:val="0"/>
        <w:ind w:firstLineChars="0"/>
        <w:jc w:val="left"/>
        <w:rPr>
          <w:szCs w:val="21"/>
        </w:rPr>
      </w:pPr>
      <w:r w:rsidRPr="000A0D63">
        <w:rPr>
          <w:szCs w:val="21"/>
        </w:rPr>
        <w:t>积极开展仪器设备开放共享，充分发挥其使用效益，对于使用率低下或长期闲置的仪器设备及时申请调剂或处置；</w:t>
      </w:r>
    </w:p>
    <w:p w:rsidR="000A0D63" w:rsidRPr="000A0D63" w:rsidRDefault="000A0D63" w:rsidP="000A0D63">
      <w:pPr>
        <w:pStyle w:val="a5"/>
        <w:widowControl/>
        <w:numPr>
          <w:ilvl w:val="0"/>
          <w:numId w:val="34"/>
        </w:numPr>
        <w:snapToGrid w:val="0"/>
        <w:ind w:firstLineChars="0"/>
        <w:jc w:val="left"/>
        <w:rPr>
          <w:szCs w:val="21"/>
        </w:rPr>
      </w:pPr>
      <w:r w:rsidRPr="000A0D63">
        <w:rPr>
          <w:szCs w:val="21"/>
        </w:rPr>
        <w:t>负责所领用仪器设备的使用效益相关数据的统计、填报。</w:t>
      </w:r>
    </w:p>
    <w:p w:rsidR="000A0D63" w:rsidRPr="00170B4E" w:rsidRDefault="000A0D63" w:rsidP="00170B4E">
      <w:pPr>
        <w:pStyle w:val="a5"/>
        <w:ind w:left="435" w:firstLineChars="0" w:firstLine="0"/>
        <w:rPr>
          <w:b/>
          <w:bCs/>
          <w:szCs w:val="21"/>
        </w:rPr>
      </w:pPr>
    </w:p>
    <w:p w:rsidR="00170B4E" w:rsidRPr="00990722" w:rsidRDefault="00990722" w:rsidP="00990722">
      <w:pPr>
        <w:pStyle w:val="3"/>
        <w:spacing w:line="240" w:lineRule="auto"/>
        <w:rPr>
          <w:sz w:val="21"/>
          <w:szCs w:val="21"/>
        </w:rPr>
      </w:pPr>
      <w:bookmarkStart w:id="41" w:name="_Toc470084721"/>
      <w:r>
        <w:rPr>
          <w:rFonts w:hint="eastAsia"/>
          <w:sz w:val="21"/>
          <w:szCs w:val="21"/>
        </w:rPr>
        <w:t>3</w:t>
      </w:r>
      <w:r w:rsidR="000350A3">
        <w:rPr>
          <w:rFonts w:hint="eastAsia"/>
          <w:sz w:val="21"/>
          <w:szCs w:val="21"/>
        </w:rPr>
        <w:t>8</w:t>
      </w:r>
      <w:r>
        <w:rPr>
          <w:rFonts w:hint="eastAsia"/>
          <w:sz w:val="21"/>
          <w:szCs w:val="21"/>
        </w:rPr>
        <w:t>、</w:t>
      </w:r>
      <w:r w:rsidR="00170B4E" w:rsidRPr="00990722">
        <w:rPr>
          <w:rFonts w:hint="eastAsia"/>
          <w:sz w:val="21"/>
          <w:szCs w:val="21"/>
        </w:rPr>
        <w:t>自主研制仪器设备过程中，购置回的小型仪器设备属于自制仪器设备的组</w:t>
      </w:r>
      <w:r w:rsidR="006D0C9F" w:rsidRPr="00990722">
        <w:rPr>
          <w:rFonts w:hint="eastAsia"/>
          <w:sz w:val="21"/>
          <w:szCs w:val="21"/>
        </w:rPr>
        <w:t>件</w:t>
      </w:r>
      <w:r w:rsidR="00170B4E" w:rsidRPr="00990722">
        <w:rPr>
          <w:rFonts w:hint="eastAsia"/>
          <w:sz w:val="21"/>
          <w:szCs w:val="21"/>
        </w:rPr>
        <w:t>，应如何验收建账？</w:t>
      </w:r>
      <w:bookmarkEnd w:id="41"/>
    </w:p>
    <w:p w:rsidR="00170B4E" w:rsidRDefault="00170B4E" w:rsidP="00170B4E">
      <w:pPr>
        <w:rPr>
          <w:szCs w:val="21"/>
        </w:rPr>
      </w:pPr>
      <w:r w:rsidRPr="00170B4E">
        <w:rPr>
          <w:rFonts w:hint="eastAsia"/>
          <w:szCs w:val="21"/>
        </w:rPr>
        <w:t>答：</w:t>
      </w:r>
    </w:p>
    <w:p w:rsidR="00170B4E" w:rsidRDefault="00435048" w:rsidP="00B940D6">
      <w:pPr>
        <w:ind w:firstLine="420"/>
        <w:rPr>
          <w:szCs w:val="21"/>
        </w:rPr>
      </w:pPr>
      <w:r>
        <w:rPr>
          <w:rFonts w:hint="eastAsia"/>
          <w:szCs w:val="21"/>
        </w:rPr>
        <w:t>在自主研制仪器设备的过程中，经常</w:t>
      </w:r>
      <w:r w:rsidR="001E265E">
        <w:rPr>
          <w:rFonts w:hint="eastAsia"/>
          <w:szCs w:val="21"/>
        </w:rPr>
        <w:t>有购回的组件</w:t>
      </w:r>
      <w:r w:rsidR="00EF607B">
        <w:rPr>
          <w:rFonts w:hint="eastAsia"/>
          <w:szCs w:val="21"/>
        </w:rPr>
        <w:t>属于</w:t>
      </w:r>
      <w:r w:rsidR="001E265E">
        <w:rPr>
          <w:rFonts w:hint="eastAsia"/>
          <w:szCs w:val="21"/>
        </w:rPr>
        <w:t>仪器设备，</w:t>
      </w:r>
      <w:r w:rsidR="00D16BBC">
        <w:rPr>
          <w:rFonts w:hint="eastAsia"/>
          <w:szCs w:val="21"/>
        </w:rPr>
        <w:t>如果单独验收建账，则由于日后</w:t>
      </w:r>
      <w:r w:rsidR="00EF607B">
        <w:rPr>
          <w:rFonts w:hint="eastAsia"/>
          <w:szCs w:val="21"/>
        </w:rPr>
        <w:t>被</w:t>
      </w:r>
      <w:r w:rsidR="00D16BBC">
        <w:rPr>
          <w:rFonts w:hint="eastAsia"/>
          <w:szCs w:val="21"/>
        </w:rPr>
        <w:t>固定嵌入自制仪器设备中，不便于清查和管理</w:t>
      </w:r>
      <w:r w:rsidR="00E4163A">
        <w:rPr>
          <w:rFonts w:hint="eastAsia"/>
          <w:szCs w:val="21"/>
        </w:rPr>
        <w:t>，或者已在对应项目经费预算中归入材料费，无法作为设备费报账</w:t>
      </w:r>
      <w:r w:rsidR="00D16BBC">
        <w:rPr>
          <w:rFonts w:hint="eastAsia"/>
          <w:szCs w:val="21"/>
        </w:rPr>
        <w:t>。</w:t>
      </w:r>
      <w:r w:rsidR="00B940D6">
        <w:rPr>
          <w:rFonts w:hint="eastAsia"/>
          <w:szCs w:val="21"/>
        </w:rPr>
        <w:t>因此，应按如下程序办理：</w:t>
      </w:r>
    </w:p>
    <w:p w:rsidR="00B940D6" w:rsidRPr="00DD307F" w:rsidRDefault="00E4163A" w:rsidP="00DD307F">
      <w:pPr>
        <w:pStyle w:val="a5"/>
        <w:numPr>
          <w:ilvl w:val="1"/>
          <w:numId w:val="40"/>
        </w:numPr>
        <w:ind w:firstLineChars="0"/>
        <w:rPr>
          <w:szCs w:val="21"/>
        </w:rPr>
      </w:pPr>
      <w:r w:rsidRPr="00DD307F">
        <w:rPr>
          <w:rFonts w:hint="eastAsia"/>
          <w:szCs w:val="21"/>
        </w:rPr>
        <w:t>实验室（或课题组）</w:t>
      </w:r>
      <w:r w:rsidR="00886B74" w:rsidRPr="00DD307F">
        <w:rPr>
          <w:rFonts w:hint="eastAsia"/>
          <w:szCs w:val="21"/>
        </w:rPr>
        <w:t>填写《华中科技大学实验室材料验收单》，对于“是否用于自制仪器设备”项，一定</w:t>
      </w:r>
      <w:r w:rsidR="007F5D0D" w:rsidRPr="00DD307F">
        <w:rPr>
          <w:rFonts w:hint="eastAsia"/>
          <w:szCs w:val="21"/>
        </w:rPr>
        <w:t>要</w:t>
      </w:r>
      <w:r w:rsidR="00886B74" w:rsidRPr="00DD307F">
        <w:rPr>
          <w:rFonts w:hint="eastAsia"/>
          <w:szCs w:val="21"/>
        </w:rPr>
        <w:t>选择“是”，并准确填写自制仪器设备名称；</w:t>
      </w:r>
    </w:p>
    <w:p w:rsidR="00886B74" w:rsidRPr="00DD307F" w:rsidRDefault="00E4163A" w:rsidP="00DD307F">
      <w:pPr>
        <w:pStyle w:val="a5"/>
        <w:numPr>
          <w:ilvl w:val="1"/>
          <w:numId w:val="40"/>
        </w:numPr>
        <w:ind w:firstLineChars="0"/>
        <w:rPr>
          <w:szCs w:val="21"/>
        </w:rPr>
      </w:pPr>
      <w:r w:rsidRPr="00DD307F">
        <w:rPr>
          <w:rFonts w:hint="eastAsia"/>
          <w:szCs w:val="21"/>
        </w:rPr>
        <w:t>实设处设备科工作人员签字同意暂时作材料验收</w:t>
      </w:r>
      <w:r w:rsidR="00B02D78" w:rsidRPr="00DD307F">
        <w:rPr>
          <w:rFonts w:hint="eastAsia"/>
          <w:szCs w:val="21"/>
        </w:rPr>
        <w:t>管理</w:t>
      </w:r>
      <w:r w:rsidRPr="00DD307F">
        <w:rPr>
          <w:rFonts w:hint="eastAsia"/>
          <w:szCs w:val="21"/>
        </w:rPr>
        <w:t>，同时做好登记；</w:t>
      </w:r>
    </w:p>
    <w:p w:rsidR="00B02D78" w:rsidRPr="00DD307F" w:rsidRDefault="00B02D78" w:rsidP="00DD307F">
      <w:pPr>
        <w:pStyle w:val="a5"/>
        <w:numPr>
          <w:ilvl w:val="1"/>
          <w:numId w:val="40"/>
        </w:numPr>
        <w:ind w:firstLineChars="0"/>
        <w:rPr>
          <w:szCs w:val="21"/>
        </w:rPr>
      </w:pPr>
      <w:r w:rsidRPr="00DD307F">
        <w:rPr>
          <w:rFonts w:hint="eastAsia"/>
          <w:szCs w:val="21"/>
        </w:rPr>
        <w:t>实验室（或课题组）按材料费完成报销；</w:t>
      </w:r>
    </w:p>
    <w:p w:rsidR="00E4163A" w:rsidRPr="00DD307F" w:rsidRDefault="00E4163A" w:rsidP="00DD307F">
      <w:pPr>
        <w:pStyle w:val="a5"/>
        <w:numPr>
          <w:ilvl w:val="1"/>
          <w:numId w:val="40"/>
        </w:numPr>
        <w:ind w:firstLineChars="0"/>
        <w:rPr>
          <w:szCs w:val="21"/>
        </w:rPr>
      </w:pPr>
      <w:r w:rsidRPr="00DD307F">
        <w:rPr>
          <w:rFonts w:hint="eastAsia"/>
          <w:szCs w:val="21"/>
        </w:rPr>
        <w:t>自制仪器设备完成后，按自制仪器设备验收入固定资产账，其价值应包含研发过程中所有的材料费、设计费、测试费等；</w:t>
      </w:r>
    </w:p>
    <w:p w:rsidR="00E4163A" w:rsidRDefault="00B02D78" w:rsidP="00DD307F">
      <w:pPr>
        <w:pStyle w:val="a5"/>
        <w:numPr>
          <w:ilvl w:val="1"/>
          <w:numId w:val="40"/>
        </w:numPr>
        <w:ind w:firstLineChars="0"/>
        <w:rPr>
          <w:szCs w:val="21"/>
        </w:rPr>
      </w:pPr>
      <w:r w:rsidRPr="00DD307F">
        <w:rPr>
          <w:rFonts w:hint="eastAsia"/>
          <w:szCs w:val="21"/>
        </w:rPr>
        <w:t>实验室（或课题组）凭自制仪器设备验收凭证办理项目结题验收。</w:t>
      </w:r>
    </w:p>
    <w:p w:rsidR="009F784E" w:rsidRDefault="009F784E" w:rsidP="009F784E">
      <w:pPr>
        <w:pStyle w:val="a5"/>
        <w:ind w:left="420" w:firstLineChars="0" w:firstLine="0"/>
        <w:rPr>
          <w:szCs w:val="21"/>
        </w:rPr>
      </w:pPr>
    </w:p>
    <w:p w:rsidR="009F784E" w:rsidRDefault="009F784E" w:rsidP="009F784E">
      <w:pPr>
        <w:pStyle w:val="a5"/>
        <w:ind w:left="420" w:firstLineChars="0" w:firstLine="0"/>
        <w:rPr>
          <w:szCs w:val="21"/>
        </w:rPr>
      </w:pPr>
    </w:p>
    <w:p w:rsidR="009F784E" w:rsidRDefault="009F784E" w:rsidP="009F784E">
      <w:pPr>
        <w:pStyle w:val="a5"/>
        <w:ind w:left="420" w:firstLineChars="0" w:firstLine="0"/>
        <w:rPr>
          <w:szCs w:val="21"/>
        </w:rPr>
      </w:pPr>
    </w:p>
    <w:p w:rsidR="009F784E" w:rsidRDefault="009F784E" w:rsidP="009F784E">
      <w:pPr>
        <w:pStyle w:val="a5"/>
        <w:ind w:left="420" w:firstLineChars="0" w:firstLine="0"/>
        <w:rPr>
          <w:szCs w:val="21"/>
        </w:rPr>
      </w:pPr>
    </w:p>
    <w:p w:rsidR="009F784E" w:rsidRDefault="009F784E" w:rsidP="009F784E">
      <w:pPr>
        <w:pStyle w:val="a5"/>
        <w:ind w:left="420" w:firstLineChars="0" w:firstLine="0"/>
        <w:rPr>
          <w:szCs w:val="21"/>
        </w:rPr>
      </w:pPr>
    </w:p>
    <w:p w:rsidR="009F784E" w:rsidRDefault="009F784E" w:rsidP="009F784E">
      <w:pPr>
        <w:pStyle w:val="a5"/>
        <w:ind w:left="420" w:firstLineChars="0" w:firstLine="0"/>
        <w:rPr>
          <w:szCs w:val="21"/>
        </w:rPr>
      </w:pPr>
    </w:p>
    <w:p w:rsidR="009F784E" w:rsidRDefault="009F784E" w:rsidP="009F784E">
      <w:pPr>
        <w:pStyle w:val="a5"/>
        <w:ind w:left="420" w:firstLineChars="0" w:firstLine="0"/>
        <w:rPr>
          <w:szCs w:val="21"/>
        </w:rPr>
      </w:pPr>
    </w:p>
    <w:p w:rsidR="009F784E" w:rsidRPr="003C2B4A" w:rsidRDefault="009F784E" w:rsidP="009F784E">
      <w:pPr>
        <w:pStyle w:val="a5"/>
        <w:ind w:left="420" w:firstLineChars="0" w:firstLine="0"/>
        <w:jc w:val="center"/>
        <w:rPr>
          <w:b/>
          <w:szCs w:val="21"/>
        </w:rPr>
      </w:pPr>
      <w:r w:rsidRPr="003C2B4A">
        <w:rPr>
          <w:rFonts w:hint="eastAsia"/>
          <w:b/>
          <w:szCs w:val="21"/>
        </w:rPr>
        <w:t>（动态更新中，</w:t>
      </w:r>
      <w:r w:rsidR="00ED2711">
        <w:rPr>
          <w:rFonts w:hint="eastAsia"/>
          <w:b/>
          <w:szCs w:val="21"/>
        </w:rPr>
        <w:t>有</w:t>
      </w:r>
      <w:r w:rsidRPr="003C2B4A">
        <w:rPr>
          <w:rFonts w:hint="eastAsia"/>
          <w:b/>
          <w:szCs w:val="21"/>
        </w:rPr>
        <w:t>新问题</w:t>
      </w:r>
      <w:r w:rsidR="00ED2711">
        <w:rPr>
          <w:rFonts w:hint="eastAsia"/>
          <w:b/>
          <w:szCs w:val="21"/>
        </w:rPr>
        <w:t>请</w:t>
      </w:r>
      <w:r w:rsidRPr="003C2B4A">
        <w:rPr>
          <w:rFonts w:hint="eastAsia"/>
          <w:b/>
          <w:szCs w:val="21"/>
        </w:rPr>
        <w:t>电邮至</w:t>
      </w:r>
      <w:r w:rsidRPr="003C2B4A">
        <w:rPr>
          <w:rFonts w:hint="eastAsia"/>
          <w:b/>
          <w:szCs w:val="21"/>
        </w:rPr>
        <w:t>yxzheng@hust.edu.cn</w:t>
      </w:r>
      <w:r w:rsidRPr="003C2B4A">
        <w:rPr>
          <w:rFonts w:hint="eastAsia"/>
          <w:b/>
          <w:szCs w:val="21"/>
        </w:rPr>
        <w:t>）</w:t>
      </w:r>
    </w:p>
    <w:sectPr w:rsidR="009F784E" w:rsidRPr="003C2B4A" w:rsidSect="002A6AD6">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D4D" w:rsidRDefault="00144D4D" w:rsidP="00E50A85">
      <w:r>
        <w:separator/>
      </w:r>
    </w:p>
  </w:endnote>
  <w:endnote w:type="continuationSeparator" w:id="0">
    <w:p w:rsidR="00144D4D" w:rsidRDefault="00144D4D" w:rsidP="00E5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
    <w:altName w:val="宋体"/>
    <w:panose1 w:val="00000000000000000000"/>
    <w:charset w:val="86"/>
    <w:family w:val="roman"/>
    <w:notTrueType/>
    <w:pitch w:val="default"/>
  </w:font>
  <w:font w:name="黑体">
    <w:altName w:val="SimHei"/>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5F0" w:rsidRDefault="00FF45F0">
    <w:pPr>
      <w:pStyle w:val="a4"/>
      <w:jc w:val="right"/>
    </w:pPr>
  </w:p>
  <w:p w:rsidR="00FF45F0" w:rsidRDefault="00FF45F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47327"/>
      <w:docPartObj>
        <w:docPartGallery w:val="Page Numbers (Bottom of Page)"/>
        <w:docPartUnique/>
      </w:docPartObj>
    </w:sdtPr>
    <w:sdtEndPr/>
    <w:sdtContent>
      <w:p w:rsidR="002A6AD6" w:rsidRDefault="002A6AD6">
        <w:pPr>
          <w:pStyle w:val="a4"/>
          <w:jc w:val="right"/>
        </w:pPr>
        <w:r>
          <w:fldChar w:fldCharType="begin"/>
        </w:r>
        <w:r>
          <w:instrText>PAGE   \* MERGEFORMAT</w:instrText>
        </w:r>
        <w:r>
          <w:fldChar w:fldCharType="separate"/>
        </w:r>
        <w:r w:rsidR="00C1185A" w:rsidRPr="00C1185A">
          <w:rPr>
            <w:noProof/>
            <w:lang w:val="zh-CN"/>
          </w:rPr>
          <w:t>13</w:t>
        </w:r>
        <w:r>
          <w:fldChar w:fldCharType="end"/>
        </w:r>
      </w:p>
    </w:sdtContent>
  </w:sdt>
  <w:p w:rsidR="002A6AD6" w:rsidRDefault="002A6A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D4D" w:rsidRDefault="00144D4D" w:rsidP="00E50A85">
      <w:r>
        <w:separator/>
      </w:r>
    </w:p>
  </w:footnote>
  <w:footnote w:type="continuationSeparator" w:id="0">
    <w:p w:rsidR="00144D4D" w:rsidRDefault="00144D4D" w:rsidP="00E50A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8C"/>
    <w:multiLevelType w:val="hybridMultilevel"/>
    <w:tmpl w:val="388467C6"/>
    <w:lvl w:ilvl="0" w:tplc="83942ED0">
      <w:start w:val="5"/>
      <w:numFmt w:val="decimal"/>
      <w:lvlText w:val="%1."/>
      <w:lvlJc w:val="left"/>
      <w:pPr>
        <w:ind w:left="780" w:hanging="360"/>
      </w:pPr>
      <w:rPr>
        <w:rFonts w:hint="default"/>
        <w:color w:val="auto"/>
        <w:u w:val="none"/>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E61FA4"/>
    <w:multiLevelType w:val="hybridMultilevel"/>
    <w:tmpl w:val="20CCA998"/>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E052F1"/>
    <w:multiLevelType w:val="hybridMultilevel"/>
    <w:tmpl w:val="A33EF0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1F8473AA">
      <w:start w:val="1"/>
      <w:numFmt w:val="decimal"/>
      <w:lvlText w:val="%3."/>
      <w:lvlJc w:val="left"/>
      <w:pPr>
        <w:ind w:left="1260" w:hanging="420"/>
      </w:pPr>
      <w:rPr>
        <w:rFonts w:eastAsia="宋体" w:hint="eastAsia"/>
        <w:b w:val="0"/>
        <w:i w:val="0"/>
        <w:sz w:val="28"/>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54D5757"/>
    <w:multiLevelType w:val="hybridMultilevel"/>
    <w:tmpl w:val="F7D0920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71367A2"/>
    <w:multiLevelType w:val="hybridMultilevel"/>
    <w:tmpl w:val="B7A6F608"/>
    <w:lvl w:ilvl="0" w:tplc="6B285288">
      <w:start w:val="28"/>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F345D4"/>
    <w:multiLevelType w:val="hybridMultilevel"/>
    <w:tmpl w:val="F7D09204"/>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B1F1856"/>
    <w:multiLevelType w:val="hybridMultilevel"/>
    <w:tmpl w:val="8CF03FD2"/>
    <w:lvl w:ilvl="0" w:tplc="36665F5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1F3AC4"/>
    <w:multiLevelType w:val="hybridMultilevel"/>
    <w:tmpl w:val="9CACF5D0"/>
    <w:lvl w:ilvl="0" w:tplc="13C6026E">
      <w:start w:val="29"/>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05A56C9"/>
    <w:multiLevelType w:val="hybridMultilevel"/>
    <w:tmpl w:val="37FC107C"/>
    <w:lvl w:ilvl="0" w:tplc="0409000F">
      <w:start w:val="1"/>
      <w:numFmt w:val="decimal"/>
      <w:lvlText w:val="%1."/>
      <w:lvlJc w:val="left"/>
      <w:pPr>
        <w:ind w:left="420" w:hanging="420"/>
      </w:pPr>
    </w:lvl>
    <w:lvl w:ilvl="1" w:tplc="36665F54">
      <w:start w:val="1"/>
      <w:numFmt w:val="decimal"/>
      <w:lvlText w:val="（%2）"/>
      <w:lvlJc w:val="left"/>
      <w:pPr>
        <w:ind w:left="840" w:hanging="420"/>
      </w:pPr>
      <w:rPr>
        <w:rFonts w:hint="eastAsia"/>
      </w:rPr>
    </w:lvl>
    <w:lvl w:ilvl="2" w:tplc="36665F54">
      <w:start w:val="1"/>
      <w:numFmt w:val="decimal"/>
      <w:lvlText w:val="（%3）"/>
      <w:lvlJc w:val="left"/>
      <w:pPr>
        <w:ind w:left="1260" w:hanging="420"/>
      </w:pPr>
      <w:rPr>
        <w:rFonts w:hint="eastAsia"/>
        <w:b w:val="0"/>
        <w:i w:val="0"/>
        <w:sz w:val="28"/>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EA3520"/>
    <w:multiLevelType w:val="hybridMultilevel"/>
    <w:tmpl w:val="1788335E"/>
    <w:lvl w:ilvl="0" w:tplc="551431C8">
      <w:start w:val="1"/>
      <w:numFmt w:val="decimal"/>
      <w:lvlText w:val="%1."/>
      <w:lvlJc w:val="left"/>
      <w:pPr>
        <w:ind w:left="980" w:hanging="420"/>
      </w:pPr>
      <w:rPr>
        <w:rFonts w:hint="eastAsia"/>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229030EE"/>
    <w:multiLevelType w:val="hybridMultilevel"/>
    <w:tmpl w:val="A71455C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2B120B5"/>
    <w:multiLevelType w:val="hybridMultilevel"/>
    <w:tmpl w:val="C71E587A"/>
    <w:lvl w:ilvl="0" w:tplc="52667B76">
      <w:start w:val="1"/>
      <w:numFmt w:val="decimal"/>
      <w:lvlText w:val="（%1）"/>
      <w:lvlJc w:val="left"/>
      <w:pPr>
        <w:ind w:left="0" w:firstLine="284"/>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BFD46D8"/>
    <w:multiLevelType w:val="hybridMultilevel"/>
    <w:tmpl w:val="F926B68C"/>
    <w:lvl w:ilvl="0" w:tplc="F2EE3822">
      <w:start w:val="2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CBD09B4"/>
    <w:multiLevelType w:val="hybridMultilevel"/>
    <w:tmpl w:val="BDB0AE00"/>
    <w:lvl w:ilvl="0" w:tplc="A4CCA152">
      <w:start w:val="1"/>
      <w:numFmt w:val="chineseCountingThousand"/>
      <w:lvlText w:val="第%1条"/>
      <w:lvlJc w:val="left"/>
      <w:pPr>
        <w:ind w:left="1833" w:hanging="1125"/>
      </w:pPr>
      <w:rPr>
        <w:rFonts w:ascii="楷体" w:eastAsia="楷体" w:hAnsi="黑体" w:hint="eastAsia"/>
        <w:lang w:val="en-US"/>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
    <w:nsid w:val="2D084A82"/>
    <w:multiLevelType w:val="hybridMultilevel"/>
    <w:tmpl w:val="584CD480"/>
    <w:lvl w:ilvl="0" w:tplc="7D12B034">
      <w:start w:val="6"/>
      <w:numFmt w:val="decimal"/>
      <w:lvlText w:val="%1."/>
      <w:lvlJc w:val="left"/>
      <w:pPr>
        <w:ind w:left="78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D961392"/>
    <w:multiLevelType w:val="hybridMultilevel"/>
    <w:tmpl w:val="F4F28F42"/>
    <w:lvl w:ilvl="0" w:tplc="36665F54">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EAA6DE9"/>
    <w:multiLevelType w:val="hybridMultilevel"/>
    <w:tmpl w:val="9F40D2E6"/>
    <w:lvl w:ilvl="0" w:tplc="0409000F">
      <w:start w:val="1"/>
      <w:numFmt w:val="decimal"/>
      <w:lvlText w:val="%1."/>
      <w:lvlJc w:val="left"/>
      <w:pPr>
        <w:ind w:left="0" w:firstLine="284"/>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1000ACB"/>
    <w:multiLevelType w:val="hybridMultilevel"/>
    <w:tmpl w:val="6CF2E596"/>
    <w:lvl w:ilvl="0" w:tplc="0409000F">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32297E47"/>
    <w:multiLevelType w:val="hybridMultilevel"/>
    <w:tmpl w:val="80D01B62"/>
    <w:lvl w:ilvl="0" w:tplc="36665F54">
      <w:start w:val="1"/>
      <w:numFmt w:val="decimal"/>
      <w:lvlText w:val="（%1）"/>
      <w:lvlJc w:val="left"/>
      <w:pPr>
        <w:ind w:left="840" w:hanging="420"/>
      </w:pPr>
      <w:rPr>
        <w:rFonts w:hint="eastAsia"/>
      </w:rPr>
    </w:lvl>
    <w:lvl w:ilvl="1" w:tplc="36665F54">
      <w:start w:val="1"/>
      <w:numFmt w:val="decimal"/>
      <w:lvlText w:val="（%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38792E94"/>
    <w:multiLevelType w:val="hybridMultilevel"/>
    <w:tmpl w:val="9D2287A2"/>
    <w:lvl w:ilvl="0" w:tplc="5F4AF878">
      <w:start w:val="33"/>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A0D4A71"/>
    <w:multiLevelType w:val="hybridMultilevel"/>
    <w:tmpl w:val="4B068056"/>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42C70E42"/>
    <w:multiLevelType w:val="hybridMultilevel"/>
    <w:tmpl w:val="4C92F36A"/>
    <w:lvl w:ilvl="0" w:tplc="945E83B6">
      <w:start w:val="1"/>
      <w:numFmt w:val="decimal"/>
      <w:lvlText w:val="%1."/>
      <w:lvlJc w:val="left"/>
      <w:pPr>
        <w:ind w:left="0" w:firstLine="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4A6005A8"/>
    <w:multiLevelType w:val="hybridMultilevel"/>
    <w:tmpl w:val="4538053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534A0A47"/>
    <w:multiLevelType w:val="hybridMultilevel"/>
    <w:tmpl w:val="1DAE0D68"/>
    <w:lvl w:ilvl="0" w:tplc="D1F8B174">
      <w:start w:val="25"/>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41C6FAC"/>
    <w:multiLevelType w:val="hybridMultilevel"/>
    <w:tmpl w:val="CD04A6FC"/>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54517F62"/>
    <w:multiLevelType w:val="hybridMultilevel"/>
    <w:tmpl w:val="4B683A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48371A5"/>
    <w:multiLevelType w:val="hybridMultilevel"/>
    <w:tmpl w:val="1F86A620"/>
    <w:lvl w:ilvl="0" w:tplc="1F8473AA">
      <w:start w:val="1"/>
      <w:numFmt w:val="decimal"/>
      <w:lvlText w:val="%1."/>
      <w:lvlJc w:val="left"/>
      <w:pPr>
        <w:ind w:left="840" w:hanging="420"/>
      </w:pPr>
      <w:rPr>
        <w:rFonts w:eastAsia="宋体" w:hint="eastAsia"/>
        <w:b w:val="0"/>
        <w:i w:val="0"/>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54FA405F"/>
    <w:multiLevelType w:val="hybridMultilevel"/>
    <w:tmpl w:val="71DC6D78"/>
    <w:lvl w:ilvl="0" w:tplc="0409000F">
      <w:start w:val="1"/>
      <w:numFmt w:val="decimal"/>
      <w:lvlText w:val="%1."/>
      <w:lvlJc w:val="left"/>
      <w:pPr>
        <w:ind w:left="840" w:hanging="420"/>
      </w:pPr>
      <w:rPr>
        <w:rFonts w:hint="eastAsia"/>
      </w:rPr>
    </w:lvl>
    <w:lvl w:ilvl="1" w:tplc="36665F54">
      <w:start w:val="1"/>
      <w:numFmt w:val="decimal"/>
      <w:lvlText w:val="（%2）"/>
      <w:lvlJc w:val="left"/>
      <w:pPr>
        <w:ind w:left="1260" w:hanging="420"/>
      </w:pPr>
      <w:rPr>
        <w:rFonts w:hint="eastAsia"/>
      </w:r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564F6E12"/>
    <w:multiLevelType w:val="hybridMultilevel"/>
    <w:tmpl w:val="C4D6C6E6"/>
    <w:lvl w:ilvl="0" w:tplc="6DFCEEC6">
      <w:start w:val="27"/>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813141F"/>
    <w:multiLevelType w:val="hybridMultilevel"/>
    <w:tmpl w:val="3F9A5A68"/>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0">
    <w:nsid w:val="59817BD7"/>
    <w:multiLevelType w:val="hybridMultilevel"/>
    <w:tmpl w:val="6EF052C8"/>
    <w:lvl w:ilvl="0" w:tplc="36665F54">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nsid w:val="5B725BBB"/>
    <w:multiLevelType w:val="hybridMultilevel"/>
    <w:tmpl w:val="210C2F66"/>
    <w:lvl w:ilvl="0" w:tplc="7054CFB0">
      <w:start w:val="24"/>
      <w:numFmt w:val="decimal"/>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5C740C73"/>
    <w:multiLevelType w:val="hybridMultilevel"/>
    <w:tmpl w:val="970291C4"/>
    <w:lvl w:ilvl="0" w:tplc="20B41944">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5D0B3162"/>
    <w:multiLevelType w:val="hybridMultilevel"/>
    <w:tmpl w:val="543298EE"/>
    <w:lvl w:ilvl="0" w:tplc="36665F54">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5E4A0D4F"/>
    <w:multiLevelType w:val="hybridMultilevel"/>
    <w:tmpl w:val="807CACA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36665F54">
      <w:start w:val="1"/>
      <w:numFmt w:val="decimal"/>
      <w:lvlText w:val="（%3）"/>
      <w:lvlJc w:val="left"/>
      <w:pPr>
        <w:ind w:left="1260" w:hanging="420"/>
      </w:pPr>
      <w:rPr>
        <w:rFonts w:hint="eastAsia"/>
        <w:b w:val="0"/>
        <w:i w:val="0"/>
        <w:sz w:val="28"/>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5E715DB0"/>
    <w:multiLevelType w:val="hybridMultilevel"/>
    <w:tmpl w:val="F0DA8EF8"/>
    <w:lvl w:ilvl="0" w:tplc="7D12B034">
      <w:start w:val="6"/>
      <w:numFmt w:val="decimal"/>
      <w:lvlText w:val="%1."/>
      <w:lvlJc w:val="left"/>
      <w:pPr>
        <w:ind w:left="1060" w:hanging="420"/>
      </w:pPr>
      <w:rPr>
        <w:rFonts w:hint="default"/>
        <w:color w:val="auto"/>
        <w:u w:val="none"/>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6">
    <w:nsid w:val="61D32C8B"/>
    <w:multiLevelType w:val="hybridMultilevel"/>
    <w:tmpl w:val="E800EE7C"/>
    <w:lvl w:ilvl="0" w:tplc="1590A150">
      <w:start w:val="2"/>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7">
    <w:nsid w:val="622D1CCA"/>
    <w:multiLevelType w:val="hybridMultilevel"/>
    <w:tmpl w:val="591E5856"/>
    <w:lvl w:ilvl="0" w:tplc="1F8473AA">
      <w:start w:val="1"/>
      <w:numFmt w:val="decimal"/>
      <w:lvlText w:val="%1."/>
      <w:lvlJc w:val="left"/>
      <w:pPr>
        <w:ind w:left="840" w:hanging="420"/>
      </w:pPr>
      <w:rPr>
        <w:rFonts w:eastAsia="宋体" w:hint="eastAsia"/>
        <w:b w:val="0"/>
        <w:i w:val="0"/>
        <w:sz w:val="28"/>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63601A6B"/>
    <w:multiLevelType w:val="hybridMultilevel"/>
    <w:tmpl w:val="55CCFAFC"/>
    <w:lvl w:ilvl="0" w:tplc="36665F54">
      <w:start w:val="1"/>
      <w:numFmt w:val="decimal"/>
      <w:lvlText w:val="（%1）"/>
      <w:lvlJc w:val="left"/>
      <w:pPr>
        <w:ind w:left="420" w:hanging="420"/>
      </w:pPr>
      <w:rPr>
        <w:rFonts w:hint="eastAsia"/>
      </w:rPr>
    </w:lvl>
    <w:lvl w:ilvl="1" w:tplc="0409000F">
      <w:start w:val="1"/>
      <w:numFmt w:val="decimal"/>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8E32BAA"/>
    <w:multiLevelType w:val="hybridMultilevel"/>
    <w:tmpl w:val="AE2C42C0"/>
    <w:lvl w:ilvl="0" w:tplc="A4CCA152">
      <w:start w:val="1"/>
      <w:numFmt w:val="chineseCountingThousand"/>
      <w:lvlText w:val="第%1条"/>
      <w:lvlJc w:val="left"/>
      <w:pPr>
        <w:ind w:left="420" w:hanging="420"/>
      </w:pPr>
      <w:rPr>
        <w:rFonts w:ascii="楷体" w:eastAsia="楷体" w:hAnsi="黑体" w:hint="eastAsia"/>
        <w:lang w:val="en-US"/>
      </w:rPr>
    </w:lvl>
    <w:lvl w:ilvl="1" w:tplc="0F908382">
      <w:start w:val="1"/>
      <w:numFmt w:val="chineseCountingThousand"/>
      <w:lvlText w:val="第%2条"/>
      <w:lvlJc w:val="left"/>
      <w:pPr>
        <w:ind w:left="0" w:firstLine="420"/>
      </w:pPr>
      <w:rPr>
        <w:rFonts w:ascii="楷体" w:eastAsia="楷体" w:hAnsi="黑体" w:hint="eastAsia"/>
        <w:lang w:val="en-US"/>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97B5504"/>
    <w:multiLevelType w:val="hybridMultilevel"/>
    <w:tmpl w:val="6B981838"/>
    <w:lvl w:ilvl="0" w:tplc="36665F54">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6AAD33D0"/>
    <w:multiLevelType w:val="hybridMultilevel"/>
    <w:tmpl w:val="440CCD06"/>
    <w:lvl w:ilvl="0" w:tplc="50BED7A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6F501205"/>
    <w:multiLevelType w:val="hybridMultilevel"/>
    <w:tmpl w:val="0B54165A"/>
    <w:lvl w:ilvl="0" w:tplc="D4845AD4">
      <w:start w:val="1"/>
      <w:numFmt w:val="decimal"/>
      <w:lvlText w:val="%1."/>
      <w:lvlJc w:val="left"/>
      <w:pPr>
        <w:ind w:left="840" w:hanging="42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74634868"/>
    <w:multiLevelType w:val="hybridMultilevel"/>
    <w:tmpl w:val="B4F82188"/>
    <w:lvl w:ilvl="0" w:tplc="0409000F">
      <w:start w:val="1"/>
      <w:numFmt w:val="decimal"/>
      <w:lvlText w:val="%1."/>
      <w:lvlJc w:val="left"/>
      <w:pPr>
        <w:ind w:left="420" w:hanging="420"/>
      </w:pPr>
    </w:lvl>
    <w:lvl w:ilvl="1" w:tplc="B44EA512">
      <w:start w:val="1"/>
      <w:numFmt w:val="decimal"/>
      <w:lvlText w:val="%2."/>
      <w:lvlJc w:val="left"/>
      <w:pPr>
        <w:ind w:left="825" w:hanging="405"/>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7F483D26"/>
    <w:multiLevelType w:val="hybridMultilevel"/>
    <w:tmpl w:val="4D38BA30"/>
    <w:lvl w:ilvl="0" w:tplc="A4CCA152">
      <w:start w:val="1"/>
      <w:numFmt w:val="chineseCountingThousand"/>
      <w:lvlText w:val="第%1条"/>
      <w:lvlJc w:val="left"/>
      <w:pPr>
        <w:ind w:left="420" w:hanging="420"/>
      </w:pPr>
      <w:rPr>
        <w:rFonts w:ascii="楷体" w:eastAsia="楷体" w:hAnsi="黑体"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4"/>
  </w:num>
  <w:num w:numId="2">
    <w:abstractNumId w:val="39"/>
  </w:num>
  <w:num w:numId="3">
    <w:abstractNumId w:val="43"/>
  </w:num>
  <w:num w:numId="4">
    <w:abstractNumId w:val="25"/>
  </w:num>
  <w:num w:numId="5">
    <w:abstractNumId w:val="2"/>
  </w:num>
  <w:num w:numId="6">
    <w:abstractNumId w:val="11"/>
  </w:num>
  <w:num w:numId="7">
    <w:abstractNumId w:val="40"/>
  </w:num>
  <w:num w:numId="8">
    <w:abstractNumId w:val="6"/>
  </w:num>
  <w:num w:numId="9">
    <w:abstractNumId w:val="33"/>
  </w:num>
  <w:num w:numId="10">
    <w:abstractNumId w:val="18"/>
  </w:num>
  <w:num w:numId="11">
    <w:abstractNumId w:val="34"/>
  </w:num>
  <w:num w:numId="12">
    <w:abstractNumId w:val="8"/>
  </w:num>
  <w:num w:numId="13">
    <w:abstractNumId w:val="16"/>
  </w:num>
  <w:num w:numId="14">
    <w:abstractNumId w:val="17"/>
  </w:num>
  <w:num w:numId="15">
    <w:abstractNumId w:val="27"/>
  </w:num>
  <w:num w:numId="16">
    <w:abstractNumId w:val="1"/>
  </w:num>
  <w:num w:numId="17">
    <w:abstractNumId w:val="24"/>
  </w:num>
  <w:num w:numId="18">
    <w:abstractNumId w:val="36"/>
  </w:num>
  <w:num w:numId="19">
    <w:abstractNumId w:val="10"/>
  </w:num>
  <w:num w:numId="20">
    <w:abstractNumId w:val="29"/>
  </w:num>
  <w:num w:numId="21">
    <w:abstractNumId w:val="30"/>
  </w:num>
  <w:num w:numId="22">
    <w:abstractNumId w:val="3"/>
  </w:num>
  <w:num w:numId="23">
    <w:abstractNumId w:val="20"/>
  </w:num>
  <w:num w:numId="24">
    <w:abstractNumId w:val="21"/>
  </w:num>
  <w:num w:numId="25">
    <w:abstractNumId w:val="13"/>
  </w:num>
  <w:num w:numId="26">
    <w:abstractNumId w:val="32"/>
  </w:num>
  <w:num w:numId="27">
    <w:abstractNumId w:val="12"/>
  </w:num>
  <w:num w:numId="28">
    <w:abstractNumId w:val="26"/>
  </w:num>
  <w:num w:numId="29">
    <w:abstractNumId w:val="9"/>
  </w:num>
  <w:num w:numId="30">
    <w:abstractNumId w:val="31"/>
  </w:num>
  <w:num w:numId="31">
    <w:abstractNumId w:val="23"/>
  </w:num>
  <w:num w:numId="32">
    <w:abstractNumId w:val="22"/>
  </w:num>
  <w:num w:numId="33">
    <w:abstractNumId w:val="19"/>
  </w:num>
  <w:num w:numId="34">
    <w:abstractNumId w:val="37"/>
  </w:num>
  <w:num w:numId="35">
    <w:abstractNumId w:val="28"/>
  </w:num>
  <w:num w:numId="36">
    <w:abstractNumId w:val="4"/>
  </w:num>
  <w:num w:numId="37">
    <w:abstractNumId w:val="41"/>
  </w:num>
  <w:num w:numId="38">
    <w:abstractNumId w:val="7"/>
  </w:num>
  <w:num w:numId="39">
    <w:abstractNumId w:val="15"/>
  </w:num>
  <w:num w:numId="40">
    <w:abstractNumId w:val="38"/>
  </w:num>
  <w:num w:numId="41">
    <w:abstractNumId w:val="0"/>
  </w:num>
  <w:num w:numId="42">
    <w:abstractNumId w:val="14"/>
  </w:num>
  <w:num w:numId="43">
    <w:abstractNumId w:val="5"/>
  </w:num>
  <w:num w:numId="44">
    <w:abstractNumId w:val="35"/>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2D0"/>
    <w:rsid w:val="00000926"/>
    <w:rsid w:val="00007800"/>
    <w:rsid w:val="0001522F"/>
    <w:rsid w:val="000228C1"/>
    <w:rsid w:val="0002365B"/>
    <w:rsid w:val="000258DC"/>
    <w:rsid w:val="000350A3"/>
    <w:rsid w:val="00035E57"/>
    <w:rsid w:val="000371CD"/>
    <w:rsid w:val="00037D15"/>
    <w:rsid w:val="00041545"/>
    <w:rsid w:val="000505A2"/>
    <w:rsid w:val="0005241B"/>
    <w:rsid w:val="0006024D"/>
    <w:rsid w:val="00061EC7"/>
    <w:rsid w:val="00062133"/>
    <w:rsid w:val="000677E3"/>
    <w:rsid w:val="00072918"/>
    <w:rsid w:val="00072BDA"/>
    <w:rsid w:val="00095885"/>
    <w:rsid w:val="00096B46"/>
    <w:rsid w:val="000A0D63"/>
    <w:rsid w:val="000A2AEF"/>
    <w:rsid w:val="000B1050"/>
    <w:rsid w:val="000B1312"/>
    <w:rsid w:val="000B56B3"/>
    <w:rsid w:val="000B780A"/>
    <w:rsid w:val="000C2856"/>
    <w:rsid w:val="000D72EF"/>
    <w:rsid w:val="000E07AE"/>
    <w:rsid w:val="000E4BAC"/>
    <w:rsid w:val="000F3305"/>
    <w:rsid w:val="000F40C8"/>
    <w:rsid w:val="000F73A8"/>
    <w:rsid w:val="00106588"/>
    <w:rsid w:val="00113257"/>
    <w:rsid w:val="0011660C"/>
    <w:rsid w:val="00117691"/>
    <w:rsid w:val="001221E3"/>
    <w:rsid w:val="00132ADF"/>
    <w:rsid w:val="00144D4D"/>
    <w:rsid w:val="00147243"/>
    <w:rsid w:val="00151D91"/>
    <w:rsid w:val="00154B8D"/>
    <w:rsid w:val="001560F0"/>
    <w:rsid w:val="0016372D"/>
    <w:rsid w:val="00165E6F"/>
    <w:rsid w:val="00170B4E"/>
    <w:rsid w:val="00170E20"/>
    <w:rsid w:val="0017486B"/>
    <w:rsid w:val="001773E7"/>
    <w:rsid w:val="001777EE"/>
    <w:rsid w:val="00180890"/>
    <w:rsid w:val="00187050"/>
    <w:rsid w:val="001875BF"/>
    <w:rsid w:val="00193290"/>
    <w:rsid w:val="00194A02"/>
    <w:rsid w:val="001A4101"/>
    <w:rsid w:val="001B10D3"/>
    <w:rsid w:val="001B1F6B"/>
    <w:rsid w:val="001B3322"/>
    <w:rsid w:val="001B3686"/>
    <w:rsid w:val="001B4BC7"/>
    <w:rsid w:val="001C28C2"/>
    <w:rsid w:val="001C2CBD"/>
    <w:rsid w:val="001C36E4"/>
    <w:rsid w:val="001C43C1"/>
    <w:rsid w:val="001C6275"/>
    <w:rsid w:val="001D5F2E"/>
    <w:rsid w:val="001E061D"/>
    <w:rsid w:val="001E265E"/>
    <w:rsid w:val="001E2A2E"/>
    <w:rsid w:val="001E3075"/>
    <w:rsid w:val="001E71EC"/>
    <w:rsid w:val="001F0C8D"/>
    <w:rsid w:val="00205A6E"/>
    <w:rsid w:val="0023371B"/>
    <w:rsid w:val="00244A3E"/>
    <w:rsid w:val="00251A7F"/>
    <w:rsid w:val="002522B4"/>
    <w:rsid w:val="00253D21"/>
    <w:rsid w:val="0025612F"/>
    <w:rsid w:val="00256A50"/>
    <w:rsid w:val="0026208B"/>
    <w:rsid w:val="00265260"/>
    <w:rsid w:val="002709C3"/>
    <w:rsid w:val="00270BE3"/>
    <w:rsid w:val="00271039"/>
    <w:rsid w:val="00275DB3"/>
    <w:rsid w:val="00280E37"/>
    <w:rsid w:val="002872B0"/>
    <w:rsid w:val="002903C4"/>
    <w:rsid w:val="002942DB"/>
    <w:rsid w:val="00294757"/>
    <w:rsid w:val="00295A53"/>
    <w:rsid w:val="002A3F48"/>
    <w:rsid w:val="002A6AD6"/>
    <w:rsid w:val="002A738B"/>
    <w:rsid w:val="002B1637"/>
    <w:rsid w:val="002B4629"/>
    <w:rsid w:val="002F0B6C"/>
    <w:rsid w:val="002F7175"/>
    <w:rsid w:val="002F7D46"/>
    <w:rsid w:val="003152CE"/>
    <w:rsid w:val="00330D4C"/>
    <w:rsid w:val="00335AB3"/>
    <w:rsid w:val="00336811"/>
    <w:rsid w:val="00337A56"/>
    <w:rsid w:val="00340855"/>
    <w:rsid w:val="0034175A"/>
    <w:rsid w:val="003552F6"/>
    <w:rsid w:val="00355D68"/>
    <w:rsid w:val="00380AC7"/>
    <w:rsid w:val="00384A7C"/>
    <w:rsid w:val="0039037A"/>
    <w:rsid w:val="003906EE"/>
    <w:rsid w:val="00392349"/>
    <w:rsid w:val="00394C67"/>
    <w:rsid w:val="003A37FD"/>
    <w:rsid w:val="003A47E2"/>
    <w:rsid w:val="003B3D41"/>
    <w:rsid w:val="003C2B4A"/>
    <w:rsid w:val="003D52FB"/>
    <w:rsid w:val="003E34A9"/>
    <w:rsid w:val="003E54A2"/>
    <w:rsid w:val="003E60E5"/>
    <w:rsid w:val="003F4E29"/>
    <w:rsid w:val="003F7100"/>
    <w:rsid w:val="00402B93"/>
    <w:rsid w:val="00402DA6"/>
    <w:rsid w:val="00405786"/>
    <w:rsid w:val="00405C5C"/>
    <w:rsid w:val="00410A78"/>
    <w:rsid w:val="00420105"/>
    <w:rsid w:val="00424C72"/>
    <w:rsid w:val="0042601A"/>
    <w:rsid w:val="004264FA"/>
    <w:rsid w:val="004325AD"/>
    <w:rsid w:val="004332D4"/>
    <w:rsid w:val="004340D0"/>
    <w:rsid w:val="004348F8"/>
    <w:rsid w:val="00435048"/>
    <w:rsid w:val="00435FB2"/>
    <w:rsid w:val="004362CF"/>
    <w:rsid w:val="00440F10"/>
    <w:rsid w:val="004422F4"/>
    <w:rsid w:val="00460042"/>
    <w:rsid w:val="00466CC1"/>
    <w:rsid w:val="004704FA"/>
    <w:rsid w:val="00471E3A"/>
    <w:rsid w:val="00472ADF"/>
    <w:rsid w:val="00485543"/>
    <w:rsid w:val="0049164C"/>
    <w:rsid w:val="00497A5C"/>
    <w:rsid w:val="004A02F4"/>
    <w:rsid w:val="004A4519"/>
    <w:rsid w:val="004B18CF"/>
    <w:rsid w:val="004B59AE"/>
    <w:rsid w:val="004B5C08"/>
    <w:rsid w:val="004B7AF6"/>
    <w:rsid w:val="004C1C33"/>
    <w:rsid w:val="004C1FAC"/>
    <w:rsid w:val="004D01B8"/>
    <w:rsid w:val="004D62A9"/>
    <w:rsid w:val="004E3B63"/>
    <w:rsid w:val="004E7C35"/>
    <w:rsid w:val="004F59CB"/>
    <w:rsid w:val="0050502A"/>
    <w:rsid w:val="00507BF8"/>
    <w:rsid w:val="00512267"/>
    <w:rsid w:val="0051320D"/>
    <w:rsid w:val="00514C0C"/>
    <w:rsid w:val="0052059E"/>
    <w:rsid w:val="00527B30"/>
    <w:rsid w:val="005375E0"/>
    <w:rsid w:val="0054362E"/>
    <w:rsid w:val="005437BB"/>
    <w:rsid w:val="00546BE2"/>
    <w:rsid w:val="00552EE8"/>
    <w:rsid w:val="005602D4"/>
    <w:rsid w:val="005768D5"/>
    <w:rsid w:val="005812CA"/>
    <w:rsid w:val="00582231"/>
    <w:rsid w:val="005917C6"/>
    <w:rsid w:val="005A419B"/>
    <w:rsid w:val="005A5B20"/>
    <w:rsid w:val="005B1214"/>
    <w:rsid w:val="005B45A3"/>
    <w:rsid w:val="005B78FB"/>
    <w:rsid w:val="005C5687"/>
    <w:rsid w:val="005C6681"/>
    <w:rsid w:val="005D41EC"/>
    <w:rsid w:val="00606E96"/>
    <w:rsid w:val="0061302F"/>
    <w:rsid w:val="0062610F"/>
    <w:rsid w:val="00627087"/>
    <w:rsid w:val="0063599A"/>
    <w:rsid w:val="006378E9"/>
    <w:rsid w:val="00641059"/>
    <w:rsid w:val="0064148B"/>
    <w:rsid w:val="0064209B"/>
    <w:rsid w:val="00645C5D"/>
    <w:rsid w:val="00647CCD"/>
    <w:rsid w:val="006530D2"/>
    <w:rsid w:val="00655228"/>
    <w:rsid w:val="0066334F"/>
    <w:rsid w:val="00665BDE"/>
    <w:rsid w:val="006757CE"/>
    <w:rsid w:val="00684BF6"/>
    <w:rsid w:val="00690E55"/>
    <w:rsid w:val="006934A8"/>
    <w:rsid w:val="006A1883"/>
    <w:rsid w:val="006C2120"/>
    <w:rsid w:val="006C58F1"/>
    <w:rsid w:val="006D071C"/>
    <w:rsid w:val="006D0C9F"/>
    <w:rsid w:val="006D4158"/>
    <w:rsid w:val="006D7A7B"/>
    <w:rsid w:val="006E1E67"/>
    <w:rsid w:val="006F0859"/>
    <w:rsid w:val="00701246"/>
    <w:rsid w:val="00706A6B"/>
    <w:rsid w:val="00722BB9"/>
    <w:rsid w:val="00725385"/>
    <w:rsid w:val="0073544E"/>
    <w:rsid w:val="00735DE8"/>
    <w:rsid w:val="00744A41"/>
    <w:rsid w:val="00747D03"/>
    <w:rsid w:val="00770206"/>
    <w:rsid w:val="007709C3"/>
    <w:rsid w:val="00775AB7"/>
    <w:rsid w:val="00776121"/>
    <w:rsid w:val="007835EF"/>
    <w:rsid w:val="00785A38"/>
    <w:rsid w:val="0078737E"/>
    <w:rsid w:val="0079071E"/>
    <w:rsid w:val="007915CB"/>
    <w:rsid w:val="00791FFB"/>
    <w:rsid w:val="00792E86"/>
    <w:rsid w:val="0079543C"/>
    <w:rsid w:val="00797BC4"/>
    <w:rsid w:val="007A1063"/>
    <w:rsid w:val="007E0810"/>
    <w:rsid w:val="007F5D0D"/>
    <w:rsid w:val="007F6220"/>
    <w:rsid w:val="00814886"/>
    <w:rsid w:val="00814A55"/>
    <w:rsid w:val="00815174"/>
    <w:rsid w:val="00817382"/>
    <w:rsid w:val="0082355C"/>
    <w:rsid w:val="00842CEF"/>
    <w:rsid w:val="008543B8"/>
    <w:rsid w:val="008578EF"/>
    <w:rsid w:val="00863EE9"/>
    <w:rsid w:val="00865C71"/>
    <w:rsid w:val="00867E0A"/>
    <w:rsid w:val="00870171"/>
    <w:rsid w:val="00871883"/>
    <w:rsid w:val="00882E76"/>
    <w:rsid w:val="00886B74"/>
    <w:rsid w:val="008A20F8"/>
    <w:rsid w:val="008A7E38"/>
    <w:rsid w:val="008B0E61"/>
    <w:rsid w:val="008B57C4"/>
    <w:rsid w:val="008C775F"/>
    <w:rsid w:val="008E0B9A"/>
    <w:rsid w:val="008E3154"/>
    <w:rsid w:val="008F6472"/>
    <w:rsid w:val="008F7C6B"/>
    <w:rsid w:val="00915AC0"/>
    <w:rsid w:val="009275C3"/>
    <w:rsid w:val="009400AC"/>
    <w:rsid w:val="0094438A"/>
    <w:rsid w:val="009531E8"/>
    <w:rsid w:val="00954EF5"/>
    <w:rsid w:val="00955F31"/>
    <w:rsid w:val="009742F7"/>
    <w:rsid w:val="00983D96"/>
    <w:rsid w:val="009877C5"/>
    <w:rsid w:val="00990722"/>
    <w:rsid w:val="009954D7"/>
    <w:rsid w:val="009A516F"/>
    <w:rsid w:val="009A6CC9"/>
    <w:rsid w:val="009B52B7"/>
    <w:rsid w:val="009C7176"/>
    <w:rsid w:val="009D58B2"/>
    <w:rsid w:val="009E1251"/>
    <w:rsid w:val="009E1320"/>
    <w:rsid w:val="009E4C2F"/>
    <w:rsid w:val="009E5538"/>
    <w:rsid w:val="009F4EA7"/>
    <w:rsid w:val="009F76B1"/>
    <w:rsid w:val="009F784E"/>
    <w:rsid w:val="00A12D5B"/>
    <w:rsid w:val="00A13423"/>
    <w:rsid w:val="00A25F7C"/>
    <w:rsid w:val="00A415F4"/>
    <w:rsid w:val="00A53503"/>
    <w:rsid w:val="00A63D52"/>
    <w:rsid w:val="00A64C61"/>
    <w:rsid w:val="00A64E6D"/>
    <w:rsid w:val="00A7240E"/>
    <w:rsid w:val="00A75A6F"/>
    <w:rsid w:val="00A8233C"/>
    <w:rsid w:val="00A9009A"/>
    <w:rsid w:val="00A9269C"/>
    <w:rsid w:val="00AA63C0"/>
    <w:rsid w:val="00AA6ACF"/>
    <w:rsid w:val="00AB19AD"/>
    <w:rsid w:val="00AB391C"/>
    <w:rsid w:val="00AB5E0D"/>
    <w:rsid w:val="00AB6194"/>
    <w:rsid w:val="00AC2CBB"/>
    <w:rsid w:val="00AC5AA2"/>
    <w:rsid w:val="00AD1B65"/>
    <w:rsid w:val="00AE229F"/>
    <w:rsid w:val="00AF699C"/>
    <w:rsid w:val="00B02D78"/>
    <w:rsid w:val="00B03180"/>
    <w:rsid w:val="00B03980"/>
    <w:rsid w:val="00B14C1E"/>
    <w:rsid w:val="00B16AF8"/>
    <w:rsid w:val="00B24345"/>
    <w:rsid w:val="00B32335"/>
    <w:rsid w:val="00B41EA3"/>
    <w:rsid w:val="00B4235D"/>
    <w:rsid w:val="00B513CB"/>
    <w:rsid w:val="00B56906"/>
    <w:rsid w:val="00B63291"/>
    <w:rsid w:val="00B666AF"/>
    <w:rsid w:val="00B70F0F"/>
    <w:rsid w:val="00B8068E"/>
    <w:rsid w:val="00B80B3A"/>
    <w:rsid w:val="00B80EE8"/>
    <w:rsid w:val="00B81A80"/>
    <w:rsid w:val="00B9138B"/>
    <w:rsid w:val="00B9197E"/>
    <w:rsid w:val="00B93B10"/>
    <w:rsid w:val="00B940D6"/>
    <w:rsid w:val="00BB7E61"/>
    <w:rsid w:val="00BD30D1"/>
    <w:rsid w:val="00BD3795"/>
    <w:rsid w:val="00BD4476"/>
    <w:rsid w:val="00BE09B4"/>
    <w:rsid w:val="00BF5384"/>
    <w:rsid w:val="00C00AA2"/>
    <w:rsid w:val="00C05163"/>
    <w:rsid w:val="00C06A76"/>
    <w:rsid w:val="00C072E0"/>
    <w:rsid w:val="00C1185A"/>
    <w:rsid w:val="00C22320"/>
    <w:rsid w:val="00C26255"/>
    <w:rsid w:val="00C262E0"/>
    <w:rsid w:val="00C3169B"/>
    <w:rsid w:val="00C32490"/>
    <w:rsid w:val="00C3293A"/>
    <w:rsid w:val="00C36F95"/>
    <w:rsid w:val="00C46A6E"/>
    <w:rsid w:val="00C57E1E"/>
    <w:rsid w:val="00C60048"/>
    <w:rsid w:val="00C620B9"/>
    <w:rsid w:val="00C667F0"/>
    <w:rsid w:val="00C66FC5"/>
    <w:rsid w:val="00C67ABB"/>
    <w:rsid w:val="00C67F20"/>
    <w:rsid w:val="00C92C4B"/>
    <w:rsid w:val="00C93344"/>
    <w:rsid w:val="00C94E6B"/>
    <w:rsid w:val="00CA151F"/>
    <w:rsid w:val="00CB095C"/>
    <w:rsid w:val="00CC4C49"/>
    <w:rsid w:val="00CC5E61"/>
    <w:rsid w:val="00CD33A0"/>
    <w:rsid w:val="00CD3A6A"/>
    <w:rsid w:val="00CD3C08"/>
    <w:rsid w:val="00D0117B"/>
    <w:rsid w:val="00D135F5"/>
    <w:rsid w:val="00D13E6D"/>
    <w:rsid w:val="00D16BBC"/>
    <w:rsid w:val="00D20624"/>
    <w:rsid w:val="00D30ADE"/>
    <w:rsid w:val="00D34581"/>
    <w:rsid w:val="00D64F62"/>
    <w:rsid w:val="00D7315F"/>
    <w:rsid w:val="00D8261F"/>
    <w:rsid w:val="00D94638"/>
    <w:rsid w:val="00D95F2C"/>
    <w:rsid w:val="00D96830"/>
    <w:rsid w:val="00D97393"/>
    <w:rsid w:val="00DC0FCA"/>
    <w:rsid w:val="00DD169C"/>
    <w:rsid w:val="00DD2479"/>
    <w:rsid w:val="00DD307F"/>
    <w:rsid w:val="00DF0373"/>
    <w:rsid w:val="00DF6AE3"/>
    <w:rsid w:val="00E11C20"/>
    <w:rsid w:val="00E4163A"/>
    <w:rsid w:val="00E418D4"/>
    <w:rsid w:val="00E50A85"/>
    <w:rsid w:val="00E536A9"/>
    <w:rsid w:val="00E572D0"/>
    <w:rsid w:val="00E608FB"/>
    <w:rsid w:val="00E610A7"/>
    <w:rsid w:val="00E67EE3"/>
    <w:rsid w:val="00E8515B"/>
    <w:rsid w:val="00E865DE"/>
    <w:rsid w:val="00E909C2"/>
    <w:rsid w:val="00E9537E"/>
    <w:rsid w:val="00E964B9"/>
    <w:rsid w:val="00EA23A0"/>
    <w:rsid w:val="00EC41CF"/>
    <w:rsid w:val="00EC42E1"/>
    <w:rsid w:val="00ED1048"/>
    <w:rsid w:val="00ED2711"/>
    <w:rsid w:val="00EE2A54"/>
    <w:rsid w:val="00EF5590"/>
    <w:rsid w:val="00EF607B"/>
    <w:rsid w:val="00F0024C"/>
    <w:rsid w:val="00F0738F"/>
    <w:rsid w:val="00F10819"/>
    <w:rsid w:val="00F2575A"/>
    <w:rsid w:val="00F40080"/>
    <w:rsid w:val="00F40239"/>
    <w:rsid w:val="00F422A7"/>
    <w:rsid w:val="00F4605F"/>
    <w:rsid w:val="00F4721A"/>
    <w:rsid w:val="00F527C1"/>
    <w:rsid w:val="00F63742"/>
    <w:rsid w:val="00F71BFD"/>
    <w:rsid w:val="00F75D45"/>
    <w:rsid w:val="00F829A4"/>
    <w:rsid w:val="00F915AA"/>
    <w:rsid w:val="00FA181A"/>
    <w:rsid w:val="00FA43C7"/>
    <w:rsid w:val="00FA563B"/>
    <w:rsid w:val="00FA62AD"/>
    <w:rsid w:val="00FB0FBD"/>
    <w:rsid w:val="00FB3699"/>
    <w:rsid w:val="00FC0B74"/>
    <w:rsid w:val="00FD1248"/>
    <w:rsid w:val="00FE27E3"/>
    <w:rsid w:val="00FE721F"/>
    <w:rsid w:val="00FE7B54"/>
    <w:rsid w:val="00FF041E"/>
    <w:rsid w:val="00FF15E5"/>
    <w:rsid w:val="00FF4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1325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572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B33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572D0"/>
    <w:rPr>
      <w:rFonts w:asciiTheme="majorHAnsi" w:eastAsiaTheme="majorEastAsia" w:hAnsiTheme="majorHAnsi" w:cstheme="majorBidi"/>
      <w:b/>
      <w:bCs/>
      <w:sz w:val="32"/>
      <w:szCs w:val="32"/>
    </w:rPr>
  </w:style>
  <w:style w:type="paragraph" w:styleId="a3">
    <w:name w:val="header"/>
    <w:basedOn w:val="a"/>
    <w:link w:val="Char"/>
    <w:uiPriority w:val="99"/>
    <w:unhideWhenUsed/>
    <w:rsid w:val="00E50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0A85"/>
    <w:rPr>
      <w:sz w:val="18"/>
      <w:szCs w:val="18"/>
    </w:rPr>
  </w:style>
  <w:style w:type="paragraph" w:styleId="a4">
    <w:name w:val="footer"/>
    <w:basedOn w:val="a"/>
    <w:link w:val="Char0"/>
    <w:uiPriority w:val="99"/>
    <w:unhideWhenUsed/>
    <w:rsid w:val="00E50A85"/>
    <w:pPr>
      <w:tabs>
        <w:tab w:val="center" w:pos="4153"/>
        <w:tab w:val="right" w:pos="8306"/>
      </w:tabs>
      <w:snapToGrid w:val="0"/>
      <w:jc w:val="left"/>
    </w:pPr>
    <w:rPr>
      <w:sz w:val="18"/>
      <w:szCs w:val="18"/>
    </w:rPr>
  </w:style>
  <w:style w:type="character" w:customStyle="1" w:styleId="Char0">
    <w:name w:val="页脚 Char"/>
    <w:basedOn w:val="a0"/>
    <w:link w:val="a4"/>
    <w:uiPriority w:val="99"/>
    <w:rsid w:val="00E50A85"/>
    <w:rPr>
      <w:sz w:val="18"/>
      <w:szCs w:val="18"/>
    </w:rPr>
  </w:style>
  <w:style w:type="character" w:customStyle="1" w:styleId="1Char">
    <w:name w:val="标题 1 Char"/>
    <w:basedOn w:val="a0"/>
    <w:link w:val="1"/>
    <w:uiPriority w:val="9"/>
    <w:rsid w:val="00113257"/>
    <w:rPr>
      <w:b/>
      <w:bCs/>
      <w:kern w:val="44"/>
      <w:sz w:val="44"/>
      <w:szCs w:val="44"/>
    </w:rPr>
  </w:style>
  <w:style w:type="paragraph" w:styleId="a5">
    <w:name w:val="List Paragraph"/>
    <w:basedOn w:val="a"/>
    <w:uiPriority w:val="34"/>
    <w:qFormat/>
    <w:rsid w:val="00147243"/>
    <w:pPr>
      <w:ind w:firstLineChars="200" w:firstLine="420"/>
    </w:pPr>
  </w:style>
  <w:style w:type="table" w:styleId="a6">
    <w:name w:val="Table Grid"/>
    <w:basedOn w:val="a1"/>
    <w:uiPriority w:val="39"/>
    <w:rsid w:val="0044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FAC"/>
    <w:rPr>
      <w:color w:val="0000FF"/>
      <w:u w:val="single"/>
    </w:rPr>
  </w:style>
  <w:style w:type="character" w:customStyle="1" w:styleId="apple-converted-space">
    <w:name w:val="apple-converted-space"/>
    <w:basedOn w:val="a0"/>
    <w:rsid w:val="001B3322"/>
  </w:style>
  <w:style w:type="character" w:customStyle="1" w:styleId="3Char">
    <w:name w:val="标题 3 Char"/>
    <w:basedOn w:val="a0"/>
    <w:link w:val="3"/>
    <w:uiPriority w:val="9"/>
    <w:rsid w:val="001B3322"/>
    <w:rPr>
      <w:b/>
      <w:bCs/>
      <w:sz w:val="32"/>
      <w:szCs w:val="32"/>
    </w:rPr>
  </w:style>
  <w:style w:type="paragraph" w:styleId="a8">
    <w:name w:val="Normal (Web)"/>
    <w:basedOn w:val="a"/>
    <w:uiPriority w:val="99"/>
    <w:unhideWhenUsed/>
    <w:rsid w:val="00785A38"/>
    <w:pPr>
      <w:widowControl/>
      <w:spacing w:before="100" w:beforeAutospacing="1" w:after="100" w:afterAutospacing="1"/>
      <w:jc w:val="left"/>
    </w:pPr>
    <w:rPr>
      <w:rFonts w:ascii="Verdana" w:eastAsia="宋体" w:hAnsi="Verdana" w:cs="宋体"/>
      <w:kern w:val="0"/>
      <w:sz w:val="24"/>
      <w:szCs w:val="24"/>
    </w:rPr>
  </w:style>
  <w:style w:type="character" w:customStyle="1" w:styleId="style11">
    <w:name w:val="style11"/>
    <w:basedOn w:val="a0"/>
    <w:rsid w:val="00785A38"/>
    <w:rPr>
      <w:b/>
      <w:bCs/>
      <w:sz w:val="22"/>
      <w:szCs w:val="22"/>
    </w:rPr>
  </w:style>
  <w:style w:type="paragraph" w:styleId="TOC">
    <w:name w:val="TOC Heading"/>
    <w:basedOn w:val="1"/>
    <w:next w:val="a"/>
    <w:uiPriority w:val="39"/>
    <w:unhideWhenUsed/>
    <w:qFormat/>
    <w:rsid w:val="009954D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9954D7"/>
  </w:style>
  <w:style w:type="paragraph" w:styleId="30">
    <w:name w:val="toc 3"/>
    <w:basedOn w:val="a"/>
    <w:next w:val="a"/>
    <w:autoRedefine/>
    <w:uiPriority w:val="39"/>
    <w:unhideWhenUsed/>
    <w:rsid w:val="009954D7"/>
    <w:pPr>
      <w:ind w:leftChars="400" w:left="840"/>
    </w:pPr>
  </w:style>
  <w:style w:type="paragraph" w:styleId="a9">
    <w:name w:val="Balloon Text"/>
    <w:basedOn w:val="a"/>
    <w:link w:val="Char1"/>
    <w:uiPriority w:val="99"/>
    <w:semiHidden/>
    <w:unhideWhenUsed/>
    <w:rsid w:val="009954D7"/>
    <w:rPr>
      <w:sz w:val="18"/>
      <w:szCs w:val="18"/>
    </w:rPr>
  </w:style>
  <w:style w:type="character" w:customStyle="1" w:styleId="Char1">
    <w:name w:val="批注框文本 Char"/>
    <w:basedOn w:val="a0"/>
    <w:link w:val="a9"/>
    <w:uiPriority w:val="99"/>
    <w:semiHidden/>
    <w:rsid w:val="009954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11325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E572D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1B3322"/>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E572D0"/>
    <w:rPr>
      <w:rFonts w:asciiTheme="majorHAnsi" w:eastAsiaTheme="majorEastAsia" w:hAnsiTheme="majorHAnsi" w:cstheme="majorBidi"/>
      <w:b/>
      <w:bCs/>
      <w:sz w:val="32"/>
      <w:szCs w:val="32"/>
    </w:rPr>
  </w:style>
  <w:style w:type="paragraph" w:styleId="a3">
    <w:name w:val="header"/>
    <w:basedOn w:val="a"/>
    <w:link w:val="Char"/>
    <w:uiPriority w:val="99"/>
    <w:unhideWhenUsed/>
    <w:rsid w:val="00E50A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0A85"/>
    <w:rPr>
      <w:sz w:val="18"/>
      <w:szCs w:val="18"/>
    </w:rPr>
  </w:style>
  <w:style w:type="paragraph" w:styleId="a4">
    <w:name w:val="footer"/>
    <w:basedOn w:val="a"/>
    <w:link w:val="Char0"/>
    <w:uiPriority w:val="99"/>
    <w:unhideWhenUsed/>
    <w:rsid w:val="00E50A85"/>
    <w:pPr>
      <w:tabs>
        <w:tab w:val="center" w:pos="4153"/>
        <w:tab w:val="right" w:pos="8306"/>
      </w:tabs>
      <w:snapToGrid w:val="0"/>
      <w:jc w:val="left"/>
    </w:pPr>
    <w:rPr>
      <w:sz w:val="18"/>
      <w:szCs w:val="18"/>
    </w:rPr>
  </w:style>
  <w:style w:type="character" w:customStyle="1" w:styleId="Char0">
    <w:name w:val="页脚 Char"/>
    <w:basedOn w:val="a0"/>
    <w:link w:val="a4"/>
    <w:uiPriority w:val="99"/>
    <w:rsid w:val="00E50A85"/>
    <w:rPr>
      <w:sz w:val="18"/>
      <w:szCs w:val="18"/>
    </w:rPr>
  </w:style>
  <w:style w:type="character" w:customStyle="1" w:styleId="1Char">
    <w:name w:val="标题 1 Char"/>
    <w:basedOn w:val="a0"/>
    <w:link w:val="1"/>
    <w:uiPriority w:val="9"/>
    <w:rsid w:val="00113257"/>
    <w:rPr>
      <w:b/>
      <w:bCs/>
      <w:kern w:val="44"/>
      <w:sz w:val="44"/>
      <w:szCs w:val="44"/>
    </w:rPr>
  </w:style>
  <w:style w:type="paragraph" w:styleId="a5">
    <w:name w:val="List Paragraph"/>
    <w:basedOn w:val="a"/>
    <w:uiPriority w:val="34"/>
    <w:qFormat/>
    <w:rsid w:val="00147243"/>
    <w:pPr>
      <w:ind w:firstLineChars="200" w:firstLine="420"/>
    </w:pPr>
  </w:style>
  <w:style w:type="table" w:styleId="a6">
    <w:name w:val="Table Grid"/>
    <w:basedOn w:val="a1"/>
    <w:uiPriority w:val="39"/>
    <w:rsid w:val="00442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4C1FAC"/>
    <w:rPr>
      <w:color w:val="0000FF"/>
      <w:u w:val="single"/>
    </w:rPr>
  </w:style>
  <w:style w:type="character" w:customStyle="1" w:styleId="apple-converted-space">
    <w:name w:val="apple-converted-space"/>
    <w:basedOn w:val="a0"/>
    <w:rsid w:val="001B3322"/>
  </w:style>
  <w:style w:type="character" w:customStyle="1" w:styleId="3Char">
    <w:name w:val="标题 3 Char"/>
    <w:basedOn w:val="a0"/>
    <w:link w:val="3"/>
    <w:uiPriority w:val="9"/>
    <w:rsid w:val="001B3322"/>
    <w:rPr>
      <w:b/>
      <w:bCs/>
      <w:sz w:val="32"/>
      <w:szCs w:val="32"/>
    </w:rPr>
  </w:style>
  <w:style w:type="paragraph" w:styleId="a8">
    <w:name w:val="Normal (Web)"/>
    <w:basedOn w:val="a"/>
    <w:uiPriority w:val="99"/>
    <w:unhideWhenUsed/>
    <w:rsid w:val="00785A38"/>
    <w:pPr>
      <w:widowControl/>
      <w:spacing w:before="100" w:beforeAutospacing="1" w:after="100" w:afterAutospacing="1"/>
      <w:jc w:val="left"/>
    </w:pPr>
    <w:rPr>
      <w:rFonts w:ascii="Verdana" w:eastAsia="宋体" w:hAnsi="Verdana" w:cs="宋体"/>
      <w:kern w:val="0"/>
      <w:sz w:val="24"/>
      <w:szCs w:val="24"/>
    </w:rPr>
  </w:style>
  <w:style w:type="character" w:customStyle="1" w:styleId="style11">
    <w:name w:val="style11"/>
    <w:basedOn w:val="a0"/>
    <w:rsid w:val="00785A38"/>
    <w:rPr>
      <w:b/>
      <w:bCs/>
      <w:sz w:val="22"/>
      <w:szCs w:val="22"/>
    </w:rPr>
  </w:style>
  <w:style w:type="paragraph" w:styleId="TOC">
    <w:name w:val="TOC Heading"/>
    <w:basedOn w:val="1"/>
    <w:next w:val="a"/>
    <w:uiPriority w:val="39"/>
    <w:unhideWhenUsed/>
    <w:qFormat/>
    <w:rsid w:val="009954D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10">
    <w:name w:val="toc 1"/>
    <w:basedOn w:val="a"/>
    <w:next w:val="a"/>
    <w:autoRedefine/>
    <w:uiPriority w:val="39"/>
    <w:unhideWhenUsed/>
    <w:rsid w:val="009954D7"/>
  </w:style>
  <w:style w:type="paragraph" w:styleId="30">
    <w:name w:val="toc 3"/>
    <w:basedOn w:val="a"/>
    <w:next w:val="a"/>
    <w:autoRedefine/>
    <w:uiPriority w:val="39"/>
    <w:unhideWhenUsed/>
    <w:rsid w:val="009954D7"/>
    <w:pPr>
      <w:ind w:leftChars="400" w:left="840"/>
    </w:pPr>
  </w:style>
  <w:style w:type="paragraph" w:styleId="a9">
    <w:name w:val="Balloon Text"/>
    <w:basedOn w:val="a"/>
    <w:link w:val="Char1"/>
    <w:uiPriority w:val="99"/>
    <w:semiHidden/>
    <w:unhideWhenUsed/>
    <w:rsid w:val="009954D7"/>
    <w:rPr>
      <w:sz w:val="18"/>
      <w:szCs w:val="18"/>
    </w:rPr>
  </w:style>
  <w:style w:type="character" w:customStyle="1" w:styleId="Char1">
    <w:name w:val="批注框文本 Char"/>
    <w:basedOn w:val="a0"/>
    <w:link w:val="a9"/>
    <w:uiPriority w:val="99"/>
    <w:semiHidden/>
    <w:rsid w:val="009954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22183">
      <w:bodyDiv w:val="1"/>
      <w:marLeft w:val="0"/>
      <w:marRight w:val="0"/>
      <w:marTop w:val="0"/>
      <w:marBottom w:val="0"/>
      <w:divBdr>
        <w:top w:val="none" w:sz="0" w:space="0" w:color="auto"/>
        <w:left w:val="none" w:sz="0" w:space="0" w:color="auto"/>
        <w:bottom w:val="none" w:sz="0" w:space="0" w:color="auto"/>
        <w:right w:val="none" w:sz="0" w:space="0" w:color="auto"/>
      </w:divBdr>
      <w:divsChild>
        <w:div w:id="1327132500">
          <w:marLeft w:val="0"/>
          <w:marRight w:val="0"/>
          <w:marTop w:val="100"/>
          <w:marBottom w:val="100"/>
          <w:divBdr>
            <w:top w:val="none" w:sz="0" w:space="0" w:color="auto"/>
            <w:left w:val="none" w:sz="0" w:space="0" w:color="auto"/>
            <w:bottom w:val="none" w:sz="0" w:space="0" w:color="auto"/>
            <w:right w:val="none" w:sz="0" w:space="0" w:color="auto"/>
          </w:divBdr>
        </w:div>
        <w:div w:id="189489280">
          <w:marLeft w:val="0"/>
          <w:marRight w:val="0"/>
          <w:marTop w:val="100"/>
          <w:marBottom w:val="100"/>
          <w:divBdr>
            <w:top w:val="none" w:sz="0" w:space="0" w:color="auto"/>
            <w:left w:val="none" w:sz="0" w:space="0" w:color="auto"/>
            <w:bottom w:val="none" w:sz="0" w:space="0" w:color="auto"/>
            <w:right w:val="none" w:sz="0" w:space="0" w:color="auto"/>
          </w:divBdr>
        </w:div>
        <w:div w:id="1121725149">
          <w:marLeft w:val="0"/>
          <w:marRight w:val="0"/>
          <w:marTop w:val="100"/>
          <w:marBottom w:val="100"/>
          <w:divBdr>
            <w:top w:val="none" w:sz="0" w:space="0" w:color="auto"/>
            <w:left w:val="none" w:sz="0" w:space="0" w:color="auto"/>
            <w:bottom w:val="none" w:sz="0" w:space="0" w:color="auto"/>
            <w:right w:val="none" w:sz="0" w:space="0" w:color="auto"/>
          </w:divBdr>
        </w:div>
        <w:div w:id="2017272185">
          <w:marLeft w:val="0"/>
          <w:marRight w:val="0"/>
          <w:marTop w:val="100"/>
          <w:marBottom w:val="100"/>
          <w:divBdr>
            <w:top w:val="none" w:sz="0" w:space="0" w:color="auto"/>
            <w:left w:val="none" w:sz="0" w:space="0" w:color="auto"/>
            <w:bottom w:val="none" w:sz="0" w:space="0" w:color="auto"/>
            <w:right w:val="none" w:sz="0" w:space="0" w:color="auto"/>
          </w:divBdr>
        </w:div>
        <w:div w:id="1044672375">
          <w:marLeft w:val="0"/>
          <w:marRight w:val="0"/>
          <w:marTop w:val="100"/>
          <w:marBottom w:val="100"/>
          <w:divBdr>
            <w:top w:val="none" w:sz="0" w:space="0" w:color="auto"/>
            <w:left w:val="none" w:sz="0" w:space="0" w:color="auto"/>
            <w:bottom w:val="none" w:sz="0" w:space="0" w:color="auto"/>
            <w:right w:val="none" w:sz="0" w:space="0" w:color="auto"/>
          </w:divBdr>
        </w:div>
        <w:div w:id="1573613913">
          <w:marLeft w:val="0"/>
          <w:marRight w:val="0"/>
          <w:marTop w:val="100"/>
          <w:marBottom w:val="100"/>
          <w:divBdr>
            <w:top w:val="none" w:sz="0" w:space="0" w:color="auto"/>
            <w:left w:val="none" w:sz="0" w:space="0" w:color="auto"/>
            <w:bottom w:val="none" w:sz="0" w:space="0" w:color="auto"/>
            <w:right w:val="none" w:sz="0" w:space="0" w:color="auto"/>
          </w:divBdr>
        </w:div>
        <w:div w:id="148833234">
          <w:marLeft w:val="0"/>
          <w:marRight w:val="0"/>
          <w:marTop w:val="100"/>
          <w:marBottom w:val="100"/>
          <w:divBdr>
            <w:top w:val="none" w:sz="0" w:space="0" w:color="auto"/>
            <w:left w:val="none" w:sz="0" w:space="0" w:color="auto"/>
            <w:bottom w:val="none" w:sz="0" w:space="0" w:color="auto"/>
            <w:right w:val="none" w:sz="0" w:space="0" w:color="auto"/>
          </w:divBdr>
        </w:div>
        <w:div w:id="685595061">
          <w:marLeft w:val="0"/>
          <w:marRight w:val="0"/>
          <w:marTop w:val="100"/>
          <w:marBottom w:val="100"/>
          <w:divBdr>
            <w:top w:val="none" w:sz="0" w:space="0" w:color="auto"/>
            <w:left w:val="none" w:sz="0" w:space="0" w:color="auto"/>
            <w:bottom w:val="none" w:sz="0" w:space="0" w:color="auto"/>
            <w:right w:val="none" w:sz="0" w:space="0" w:color="auto"/>
          </w:divBdr>
        </w:div>
      </w:divsChild>
    </w:div>
    <w:div w:id="694699622">
      <w:bodyDiv w:val="1"/>
      <w:marLeft w:val="0"/>
      <w:marRight w:val="0"/>
      <w:marTop w:val="0"/>
      <w:marBottom w:val="0"/>
      <w:divBdr>
        <w:top w:val="none" w:sz="0" w:space="0" w:color="auto"/>
        <w:left w:val="none" w:sz="0" w:space="0" w:color="auto"/>
        <w:bottom w:val="none" w:sz="0" w:space="0" w:color="auto"/>
        <w:right w:val="none" w:sz="0" w:space="0" w:color="auto"/>
      </w:divBdr>
      <w:divsChild>
        <w:div w:id="1479766755">
          <w:marLeft w:val="0"/>
          <w:marRight w:val="0"/>
          <w:marTop w:val="0"/>
          <w:marBottom w:val="0"/>
          <w:divBdr>
            <w:top w:val="none" w:sz="0" w:space="0" w:color="auto"/>
            <w:left w:val="none" w:sz="0" w:space="0" w:color="auto"/>
            <w:bottom w:val="none" w:sz="0" w:space="0" w:color="auto"/>
            <w:right w:val="none" w:sz="0" w:space="0" w:color="auto"/>
          </w:divBdr>
          <w:divsChild>
            <w:div w:id="2092701306">
              <w:marLeft w:val="0"/>
              <w:marRight w:val="0"/>
              <w:marTop w:val="0"/>
              <w:marBottom w:val="0"/>
              <w:divBdr>
                <w:top w:val="none" w:sz="0" w:space="0" w:color="auto"/>
                <w:left w:val="none" w:sz="0" w:space="0" w:color="auto"/>
                <w:bottom w:val="none" w:sz="0" w:space="0" w:color="auto"/>
                <w:right w:val="none" w:sz="0" w:space="0" w:color="auto"/>
              </w:divBdr>
              <w:divsChild>
                <w:div w:id="1483035400">
                  <w:marLeft w:val="0"/>
                  <w:marRight w:val="0"/>
                  <w:marTop w:val="0"/>
                  <w:marBottom w:val="0"/>
                  <w:divBdr>
                    <w:top w:val="none" w:sz="0" w:space="0" w:color="auto"/>
                    <w:left w:val="none" w:sz="0" w:space="0" w:color="auto"/>
                    <w:bottom w:val="none" w:sz="0" w:space="0" w:color="auto"/>
                    <w:right w:val="none" w:sz="0" w:space="0" w:color="auto"/>
                  </w:divBdr>
                  <w:divsChild>
                    <w:div w:id="2091153288">
                      <w:marLeft w:val="0"/>
                      <w:marRight w:val="0"/>
                      <w:marTop w:val="0"/>
                      <w:marBottom w:val="0"/>
                      <w:divBdr>
                        <w:top w:val="none" w:sz="0" w:space="0" w:color="auto"/>
                        <w:left w:val="none" w:sz="0" w:space="0" w:color="auto"/>
                        <w:bottom w:val="none" w:sz="0" w:space="0" w:color="auto"/>
                        <w:right w:val="none" w:sz="0" w:space="0" w:color="auto"/>
                      </w:divBdr>
                      <w:divsChild>
                        <w:div w:id="1575625493">
                          <w:marLeft w:val="0"/>
                          <w:marRight w:val="0"/>
                          <w:marTop w:val="0"/>
                          <w:marBottom w:val="0"/>
                          <w:divBdr>
                            <w:top w:val="none" w:sz="0" w:space="0" w:color="auto"/>
                            <w:left w:val="none" w:sz="0" w:space="0" w:color="auto"/>
                            <w:bottom w:val="none" w:sz="0" w:space="0" w:color="auto"/>
                            <w:right w:val="none" w:sz="0" w:space="0" w:color="auto"/>
                          </w:divBdr>
                          <w:divsChild>
                            <w:div w:id="939872551">
                              <w:marLeft w:val="0"/>
                              <w:marRight w:val="0"/>
                              <w:marTop w:val="0"/>
                              <w:marBottom w:val="0"/>
                              <w:divBdr>
                                <w:top w:val="none" w:sz="0" w:space="0" w:color="auto"/>
                                <w:left w:val="none" w:sz="0" w:space="0" w:color="auto"/>
                                <w:bottom w:val="none" w:sz="0" w:space="0" w:color="auto"/>
                                <w:right w:val="none" w:sz="0" w:space="0" w:color="auto"/>
                              </w:divBdr>
                              <w:divsChild>
                                <w:div w:id="1929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9667">
      <w:bodyDiv w:val="1"/>
      <w:marLeft w:val="0"/>
      <w:marRight w:val="0"/>
      <w:marTop w:val="0"/>
      <w:marBottom w:val="0"/>
      <w:divBdr>
        <w:top w:val="none" w:sz="0" w:space="0" w:color="auto"/>
        <w:left w:val="none" w:sz="0" w:space="0" w:color="auto"/>
        <w:bottom w:val="none" w:sz="0" w:space="0" w:color="auto"/>
        <w:right w:val="none" w:sz="0" w:space="0" w:color="auto"/>
      </w:divBdr>
      <w:divsChild>
        <w:div w:id="1632587045">
          <w:marLeft w:val="0"/>
          <w:marRight w:val="0"/>
          <w:marTop w:val="0"/>
          <w:marBottom w:val="0"/>
          <w:divBdr>
            <w:top w:val="none" w:sz="0" w:space="0" w:color="auto"/>
            <w:left w:val="none" w:sz="0" w:space="0" w:color="auto"/>
            <w:bottom w:val="none" w:sz="0" w:space="0" w:color="auto"/>
            <w:right w:val="none" w:sz="0" w:space="0" w:color="auto"/>
          </w:divBdr>
          <w:divsChild>
            <w:div w:id="1597863713">
              <w:marLeft w:val="0"/>
              <w:marRight w:val="0"/>
              <w:marTop w:val="0"/>
              <w:marBottom w:val="0"/>
              <w:divBdr>
                <w:top w:val="none" w:sz="0" w:space="0" w:color="auto"/>
                <w:left w:val="none" w:sz="0" w:space="0" w:color="auto"/>
                <w:bottom w:val="none" w:sz="0" w:space="0" w:color="auto"/>
                <w:right w:val="none" w:sz="0" w:space="0" w:color="auto"/>
              </w:divBdr>
              <w:divsChild>
                <w:div w:id="1860198539">
                  <w:marLeft w:val="0"/>
                  <w:marRight w:val="0"/>
                  <w:marTop w:val="0"/>
                  <w:marBottom w:val="0"/>
                  <w:divBdr>
                    <w:top w:val="none" w:sz="0" w:space="0" w:color="auto"/>
                    <w:left w:val="none" w:sz="0" w:space="0" w:color="auto"/>
                    <w:bottom w:val="none" w:sz="0" w:space="0" w:color="auto"/>
                    <w:right w:val="none" w:sz="0" w:space="0" w:color="auto"/>
                  </w:divBdr>
                  <w:divsChild>
                    <w:div w:id="489713448">
                      <w:marLeft w:val="0"/>
                      <w:marRight w:val="0"/>
                      <w:marTop w:val="0"/>
                      <w:marBottom w:val="0"/>
                      <w:divBdr>
                        <w:top w:val="none" w:sz="0" w:space="0" w:color="auto"/>
                        <w:left w:val="none" w:sz="0" w:space="0" w:color="auto"/>
                        <w:bottom w:val="none" w:sz="0" w:space="0" w:color="auto"/>
                        <w:right w:val="none" w:sz="0" w:space="0" w:color="auto"/>
                      </w:divBdr>
                      <w:divsChild>
                        <w:div w:id="1839996981">
                          <w:marLeft w:val="0"/>
                          <w:marRight w:val="0"/>
                          <w:marTop w:val="0"/>
                          <w:marBottom w:val="0"/>
                          <w:divBdr>
                            <w:top w:val="none" w:sz="0" w:space="0" w:color="auto"/>
                            <w:left w:val="none" w:sz="0" w:space="0" w:color="auto"/>
                            <w:bottom w:val="none" w:sz="0" w:space="0" w:color="auto"/>
                            <w:right w:val="none" w:sz="0" w:space="0" w:color="auto"/>
                          </w:divBdr>
                          <w:divsChild>
                            <w:div w:id="19365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890910">
      <w:bodyDiv w:val="1"/>
      <w:marLeft w:val="0"/>
      <w:marRight w:val="0"/>
      <w:marTop w:val="0"/>
      <w:marBottom w:val="0"/>
      <w:divBdr>
        <w:top w:val="none" w:sz="0" w:space="0" w:color="auto"/>
        <w:left w:val="none" w:sz="0" w:space="0" w:color="auto"/>
        <w:bottom w:val="none" w:sz="0" w:space="0" w:color="auto"/>
        <w:right w:val="none" w:sz="0" w:space="0" w:color="auto"/>
      </w:divBdr>
      <w:divsChild>
        <w:div w:id="317465651">
          <w:marLeft w:val="0"/>
          <w:marRight w:val="0"/>
          <w:marTop w:val="0"/>
          <w:marBottom w:val="0"/>
          <w:divBdr>
            <w:top w:val="none" w:sz="0" w:space="0" w:color="auto"/>
            <w:left w:val="none" w:sz="0" w:space="0" w:color="auto"/>
            <w:bottom w:val="none" w:sz="0" w:space="0" w:color="auto"/>
            <w:right w:val="none" w:sz="0" w:space="0" w:color="auto"/>
          </w:divBdr>
          <w:divsChild>
            <w:div w:id="694648007">
              <w:marLeft w:val="0"/>
              <w:marRight w:val="0"/>
              <w:marTop w:val="0"/>
              <w:marBottom w:val="0"/>
              <w:divBdr>
                <w:top w:val="none" w:sz="0" w:space="0" w:color="auto"/>
                <w:left w:val="none" w:sz="0" w:space="0" w:color="auto"/>
                <w:bottom w:val="none" w:sz="0" w:space="0" w:color="auto"/>
                <w:right w:val="none" w:sz="0" w:space="0" w:color="auto"/>
              </w:divBdr>
              <w:divsChild>
                <w:div w:id="981622495">
                  <w:marLeft w:val="0"/>
                  <w:marRight w:val="0"/>
                  <w:marTop w:val="0"/>
                  <w:marBottom w:val="0"/>
                  <w:divBdr>
                    <w:top w:val="none" w:sz="0" w:space="0" w:color="auto"/>
                    <w:left w:val="none" w:sz="0" w:space="0" w:color="auto"/>
                    <w:bottom w:val="none" w:sz="0" w:space="0" w:color="auto"/>
                    <w:right w:val="none" w:sz="0" w:space="0" w:color="auto"/>
                  </w:divBdr>
                  <w:divsChild>
                    <w:div w:id="1008680452">
                      <w:marLeft w:val="0"/>
                      <w:marRight w:val="0"/>
                      <w:marTop w:val="0"/>
                      <w:marBottom w:val="0"/>
                      <w:divBdr>
                        <w:top w:val="none" w:sz="0" w:space="0" w:color="auto"/>
                        <w:left w:val="none" w:sz="0" w:space="0" w:color="auto"/>
                        <w:bottom w:val="none" w:sz="0" w:space="0" w:color="auto"/>
                        <w:right w:val="none" w:sz="0" w:space="0" w:color="auto"/>
                      </w:divBdr>
                      <w:divsChild>
                        <w:div w:id="144706442">
                          <w:marLeft w:val="0"/>
                          <w:marRight w:val="0"/>
                          <w:marTop w:val="0"/>
                          <w:marBottom w:val="0"/>
                          <w:divBdr>
                            <w:top w:val="none" w:sz="0" w:space="0" w:color="auto"/>
                            <w:left w:val="none" w:sz="0" w:space="0" w:color="auto"/>
                            <w:bottom w:val="none" w:sz="0" w:space="0" w:color="auto"/>
                            <w:right w:val="none" w:sz="0" w:space="0" w:color="auto"/>
                          </w:divBdr>
                          <w:divsChild>
                            <w:div w:id="1832598242">
                              <w:marLeft w:val="0"/>
                              <w:marRight w:val="0"/>
                              <w:marTop w:val="0"/>
                              <w:marBottom w:val="0"/>
                              <w:divBdr>
                                <w:top w:val="none" w:sz="0" w:space="0" w:color="auto"/>
                                <w:left w:val="none" w:sz="0" w:space="0" w:color="auto"/>
                                <w:bottom w:val="none" w:sz="0" w:space="0" w:color="auto"/>
                                <w:right w:val="none" w:sz="0" w:space="0" w:color="auto"/>
                              </w:divBdr>
                              <w:divsChild>
                                <w:div w:id="10480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080159">
      <w:bodyDiv w:val="1"/>
      <w:marLeft w:val="0"/>
      <w:marRight w:val="0"/>
      <w:marTop w:val="0"/>
      <w:marBottom w:val="0"/>
      <w:divBdr>
        <w:top w:val="none" w:sz="0" w:space="0" w:color="auto"/>
        <w:left w:val="none" w:sz="0" w:space="0" w:color="auto"/>
        <w:bottom w:val="none" w:sz="0" w:space="0" w:color="auto"/>
        <w:right w:val="none" w:sz="0" w:space="0" w:color="auto"/>
      </w:divBdr>
      <w:divsChild>
        <w:div w:id="1047216848">
          <w:marLeft w:val="0"/>
          <w:marRight w:val="0"/>
          <w:marTop w:val="0"/>
          <w:marBottom w:val="0"/>
          <w:divBdr>
            <w:top w:val="none" w:sz="0" w:space="0" w:color="auto"/>
            <w:left w:val="none" w:sz="0" w:space="0" w:color="auto"/>
            <w:bottom w:val="none" w:sz="0" w:space="0" w:color="auto"/>
            <w:right w:val="none" w:sz="0" w:space="0" w:color="auto"/>
          </w:divBdr>
          <w:divsChild>
            <w:div w:id="2089688818">
              <w:marLeft w:val="0"/>
              <w:marRight w:val="0"/>
              <w:marTop w:val="0"/>
              <w:marBottom w:val="0"/>
              <w:divBdr>
                <w:top w:val="none" w:sz="0" w:space="0" w:color="auto"/>
                <w:left w:val="none" w:sz="0" w:space="0" w:color="auto"/>
                <w:bottom w:val="none" w:sz="0" w:space="0" w:color="auto"/>
                <w:right w:val="none" w:sz="0" w:space="0" w:color="auto"/>
              </w:divBdr>
              <w:divsChild>
                <w:div w:id="171921460">
                  <w:marLeft w:val="0"/>
                  <w:marRight w:val="0"/>
                  <w:marTop w:val="0"/>
                  <w:marBottom w:val="0"/>
                  <w:divBdr>
                    <w:top w:val="none" w:sz="0" w:space="0" w:color="auto"/>
                    <w:left w:val="none" w:sz="0" w:space="0" w:color="auto"/>
                    <w:bottom w:val="none" w:sz="0" w:space="0" w:color="auto"/>
                    <w:right w:val="none" w:sz="0" w:space="0" w:color="auto"/>
                  </w:divBdr>
                  <w:divsChild>
                    <w:div w:id="1076707966">
                      <w:marLeft w:val="0"/>
                      <w:marRight w:val="0"/>
                      <w:marTop w:val="0"/>
                      <w:marBottom w:val="0"/>
                      <w:divBdr>
                        <w:top w:val="none" w:sz="0" w:space="0" w:color="auto"/>
                        <w:left w:val="none" w:sz="0" w:space="0" w:color="auto"/>
                        <w:bottom w:val="none" w:sz="0" w:space="0" w:color="auto"/>
                        <w:right w:val="none" w:sz="0" w:space="0" w:color="auto"/>
                      </w:divBdr>
                      <w:divsChild>
                        <w:div w:id="1290479120">
                          <w:marLeft w:val="0"/>
                          <w:marRight w:val="0"/>
                          <w:marTop w:val="0"/>
                          <w:marBottom w:val="0"/>
                          <w:divBdr>
                            <w:top w:val="none" w:sz="0" w:space="0" w:color="auto"/>
                            <w:left w:val="none" w:sz="0" w:space="0" w:color="auto"/>
                            <w:bottom w:val="none" w:sz="0" w:space="0" w:color="auto"/>
                            <w:right w:val="none" w:sz="0" w:space="0" w:color="auto"/>
                          </w:divBdr>
                          <w:divsChild>
                            <w:div w:id="91208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828551">
      <w:bodyDiv w:val="1"/>
      <w:marLeft w:val="0"/>
      <w:marRight w:val="0"/>
      <w:marTop w:val="0"/>
      <w:marBottom w:val="0"/>
      <w:divBdr>
        <w:top w:val="none" w:sz="0" w:space="0" w:color="auto"/>
        <w:left w:val="none" w:sz="0" w:space="0" w:color="auto"/>
        <w:bottom w:val="none" w:sz="0" w:space="0" w:color="auto"/>
        <w:right w:val="none" w:sz="0" w:space="0" w:color="auto"/>
      </w:divBdr>
    </w:div>
    <w:div w:id="1315914990">
      <w:bodyDiv w:val="1"/>
      <w:marLeft w:val="0"/>
      <w:marRight w:val="0"/>
      <w:marTop w:val="0"/>
      <w:marBottom w:val="0"/>
      <w:divBdr>
        <w:top w:val="none" w:sz="0" w:space="0" w:color="auto"/>
        <w:left w:val="none" w:sz="0" w:space="0" w:color="auto"/>
        <w:bottom w:val="none" w:sz="0" w:space="0" w:color="auto"/>
        <w:right w:val="none" w:sz="0" w:space="0" w:color="auto"/>
      </w:divBdr>
      <w:divsChild>
        <w:div w:id="1138182822">
          <w:marLeft w:val="0"/>
          <w:marRight w:val="0"/>
          <w:marTop w:val="100"/>
          <w:marBottom w:val="100"/>
          <w:divBdr>
            <w:top w:val="none" w:sz="0" w:space="0" w:color="auto"/>
            <w:left w:val="none" w:sz="0" w:space="0" w:color="auto"/>
            <w:bottom w:val="none" w:sz="0" w:space="0" w:color="auto"/>
            <w:right w:val="none" w:sz="0" w:space="0" w:color="auto"/>
          </w:divBdr>
        </w:div>
        <w:div w:id="1323704223">
          <w:marLeft w:val="0"/>
          <w:marRight w:val="0"/>
          <w:marTop w:val="100"/>
          <w:marBottom w:val="100"/>
          <w:divBdr>
            <w:top w:val="none" w:sz="0" w:space="0" w:color="auto"/>
            <w:left w:val="none" w:sz="0" w:space="0" w:color="auto"/>
            <w:bottom w:val="none" w:sz="0" w:space="0" w:color="auto"/>
            <w:right w:val="none" w:sz="0" w:space="0" w:color="auto"/>
          </w:divBdr>
        </w:div>
        <w:div w:id="624197059">
          <w:marLeft w:val="0"/>
          <w:marRight w:val="0"/>
          <w:marTop w:val="100"/>
          <w:marBottom w:val="100"/>
          <w:divBdr>
            <w:top w:val="none" w:sz="0" w:space="0" w:color="auto"/>
            <w:left w:val="none" w:sz="0" w:space="0" w:color="auto"/>
            <w:bottom w:val="none" w:sz="0" w:space="0" w:color="auto"/>
            <w:right w:val="none" w:sz="0" w:space="0" w:color="auto"/>
          </w:divBdr>
        </w:div>
        <w:div w:id="1506894681">
          <w:marLeft w:val="0"/>
          <w:marRight w:val="0"/>
          <w:marTop w:val="100"/>
          <w:marBottom w:val="100"/>
          <w:divBdr>
            <w:top w:val="none" w:sz="0" w:space="0" w:color="auto"/>
            <w:left w:val="none" w:sz="0" w:space="0" w:color="auto"/>
            <w:bottom w:val="none" w:sz="0" w:space="0" w:color="auto"/>
            <w:right w:val="none" w:sz="0" w:space="0" w:color="auto"/>
          </w:divBdr>
        </w:div>
        <w:div w:id="1906407733">
          <w:marLeft w:val="0"/>
          <w:marRight w:val="0"/>
          <w:marTop w:val="100"/>
          <w:marBottom w:val="100"/>
          <w:divBdr>
            <w:top w:val="none" w:sz="0" w:space="0" w:color="auto"/>
            <w:left w:val="none" w:sz="0" w:space="0" w:color="auto"/>
            <w:bottom w:val="none" w:sz="0" w:space="0" w:color="auto"/>
            <w:right w:val="none" w:sz="0" w:space="0" w:color="auto"/>
          </w:divBdr>
        </w:div>
        <w:div w:id="580024877">
          <w:marLeft w:val="0"/>
          <w:marRight w:val="0"/>
          <w:marTop w:val="100"/>
          <w:marBottom w:val="100"/>
          <w:divBdr>
            <w:top w:val="none" w:sz="0" w:space="0" w:color="auto"/>
            <w:left w:val="none" w:sz="0" w:space="0" w:color="auto"/>
            <w:bottom w:val="none" w:sz="0" w:space="0" w:color="auto"/>
            <w:right w:val="none" w:sz="0" w:space="0" w:color="auto"/>
          </w:divBdr>
        </w:div>
      </w:divsChild>
    </w:div>
    <w:div w:id="1425030301">
      <w:bodyDiv w:val="1"/>
      <w:marLeft w:val="0"/>
      <w:marRight w:val="0"/>
      <w:marTop w:val="0"/>
      <w:marBottom w:val="0"/>
      <w:divBdr>
        <w:top w:val="none" w:sz="0" w:space="0" w:color="auto"/>
        <w:left w:val="none" w:sz="0" w:space="0" w:color="auto"/>
        <w:bottom w:val="none" w:sz="0" w:space="0" w:color="auto"/>
        <w:right w:val="none" w:sz="0" w:space="0" w:color="auto"/>
      </w:divBdr>
      <w:divsChild>
        <w:div w:id="238903556">
          <w:marLeft w:val="0"/>
          <w:marRight w:val="0"/>
          <w:marTop w:val="100"/>
          <w:marBottom w:val="100"/>
          <w:divBdr>
            <w:top w:val="none" w:sz="0" w:space="0" w:color="auto"/>
            <w:left w:val="none" w:sz="0" w:space="0" w:color="auto"/>
            <w:bottom w:val="none" w:sz="0" w:space="0" w:color="auto"/>
            <w:right w:val="none" w:sz="0" w:space="0" w:color="auto"/>
          </w:divBdr>
        </w:div>
        <w:div w:id="2029526561">
          <w:marLeft w:val="0"/>
          <w:marRight w:val="0"/>
          <w:marTop w:val="100"/>
          <w:marBottom w:val="100"/>
          <w:divBdr>
            <w:top w:val="none" w:sz="0" w:space="0" w:color="auto"/>
            <w:left w:val="none" w:sz="0" w:space="0" w:color="auto"/>
            <w:bottom w:val="none" w:sz="0" w:space="0" w:color="auto"/>
            <w:right w:val="none" w:sz="0" w:space="0" w:color="auto"/>
          </w:divBdr>
        </w:div>
        <w:div w:id="1809085677">
          <w:marLeft w:val="0"/>
          <w:marRight w:val="0"/>
          <w:marTop w:val="100"/>
          <w:marBottom w:val="100"/>
          <w:divBdr>
            <w:top w:val="none" w:sz="0" w:space="0" w:color="auto"/>
            <w:left w:val="none" w:sz="0" w:space="0" w:color="auto"/>
            <w:bottom w:val="none" w:sz="0" w:space="0" w:color="auto"/>
            <w:right w:val="none" w:sz="0" w:space="0" w:color="auto"/>
          </w:divBdr>
        </w:div>
        <w:div w:id="1530027327">
          <w:marLeft w:val="0"/>
          <w:marRight w:val="0"/>
          <w:marTop w:val="100"/>
          <w:marBottom w:val="100"/>
          <w:divBdr>
            <w:top w:val="none" w:sz="0" w:space="0" w:color="auto"/>
            <w:left w:val="none" w:sz="0" w:space="0" w:color="auto"/>
            <w:bottom w:val="none" w:sz="0" w:space="0" w:color="auto"/>
            <w:right w:val="none" w:sz="0" w:space="0" w:color="auto"/>
          </w:divBdr>
        </w:div>
      </w:divsChild>
    </w:div>
    <w:div w:id="1532962106">
      <w:bodyDiv w:val="1"/>
      <w:marLeft w:val="0"/>
      <w:marRight w:val="0"/>
      <w:marTop w:val="0"/>
      <w:marBottom w:val="0"/>
      <w:divBdr>
        <w:top w:val="none" w:sz="0" w:space="0" w:color="auto"/>
        <w:left w:val="none" w:sz="0" w:space="0" w:color="auto"/>
        <w:bottom w:val="none" w:sz="0" w:space="0" w:color="auto"/>
        <w:right w:val="none" w:sz="0" w:space="0" w:color="auto"/>
      </w:divBdr>
      <w:divsChild>
        <w:div w:id="1058744958">
          <w:marLeft w:val="0"/>
          <w:marRight w:val="0"/>
          <w:marTop w:val="100"/>
          <w:marBottom w:val="100"/>
          <w:divBdr>
            <w:top w:val="none" w:sz="0" w:space="0" w:color="auto"/>
            <w:left w:val="none" w:sz="0" w:space="0" w:color="auto"/>
            <w:bottom w:val="none" w:sz="0" w:space="0" w:color="auto"/>
            <w:right w:val="none" w:sz="0" w:space="0" w:color="auto"/>
          </w:divBdr>
        </w:div>
        <w:div w:id="876552152">
          <w:marLeft w:val="0"/>
          <w:marRight w:val="0"/>
          <w:marTop w:val="100"/>
          <w:marBottom w:val="100"/>
          <w:divBdr>
            <w:top w:val="none" w:sz="0" w:space="0" w:color="auto"/>
            <w:left w:val="none" w:sz="0" w:space="0" w:color="auto"/>
            <w:bottom w:val="none" w:sz="0" w:space="0" w:color="auto"/>
            <w:right w:val="none" w:sz="0" w:space="0" w:color="auto"/>
          </w:divBdr>
        </w:div>
        <w:div w:id="824122479">
          <w:marLeft w:val="0"/>
          <w:marRight w:val="0"/>
          <w:marTop w:val="100"/>
          <w:marBottom w:val="100"/>
          <w:divBdr>
            <w:top w:val="none" w:sz="0" w:space="0" w:color="auto"/>
            <w:left w:val="none" w:sz="0" w:space="0" w:color="auto"/>
            <w:bottom w:val="none" w:sz="0" w:space="0" w:color="auto"/>
            <w:right w:val="none" w:sz="0" w:space="0" w:color="auto"/>
          </w:divBdr>
        </w:div>
        <w:div w:id="1373339326">
          <w:marLeft w:val="0"/>
          <w:marRight w:val="0"/>
          <w:marTop w:val="100"/>
          <w:marBottom w:val="100"/>
          <w:divBdr>
            <w:top w:val="none" w:sz="0" w:space="0" w:color="auto"/>
            <w:left w:val="none" w:sz="0" w:space="0" w:color="auto"/>
            <w:bottom w:val="none" w:sz="0" w:space="0" w:color="auto"/>
            <w:right w:val="none" w:sz="0" w:space="0" w:color="auto"/>
          </w:divBdr>
        </w:div>
        <w:div w:id="2096777292">
          <w:marLeft w:val="0"/>
          <w:marRight w:val="0"/>
          <w:marTop w:val="100"/>
          <w:marBottom w:val="100"/>
          <w:divBdr>
            <w:top w:val="none" w:sz="0" w:space="0" w:color="auto"/>
            <w:left w:val="none" w:sz="0" w:space="0" w:color="auto"/>
            <w:bottom w:val="none" w:sz="0" w:space="0" w:color="auto"/>
            <w:right w:val="none" w:sz="0" w:space="0" w:color="auto"/>
          </w:divBdr>
        </w:div>
        <w:div w:id="929313289">
          <w:marLeft w:val="0"/>
          <w:marRight w:val="0"/>
          <w:marTop w:val="100"/>
          <w:marBottom w:val="100"/>
          <w:divBdr>
            <w:top w:val="none" w:sz="0" w:space="0" w:color="auto"/>
            <w:left w:val="none" w:sz="0" w:space="0" w:color="auto"/>
            <w:bottom w:val="none" w:sz="0" w:space="0" w:color="auto"/>
            <w:right w:val="none" w:sz="0" w:space="0" w:color="auto"/>
          </w:divBdr>
        </w:div>
        <w:div w:id="669988626">
          <w:marLeft w:val="0"/>
          <w:marRight w:val="0"/>
          <w:marTop w:val="100"/>
          <w:marBottom w:val="100"/>
          <w:divBdr>
            <w:top w:val="none" w:sz="0" w:space="0" w:color="auto"/>
            <w:left w:val="none" w:sz="0" w:space="0" w:color="auto"/>
            <w:bottom w:val="none" w:sz="0" w:space="0" w:color="auto"/>
            <w:right w:val="none" w:sz="0" w:space="0" w:color="auto"/>
          </w:divBdr>
        </w:div>
        <w:div w:id="1050424052">
          <w:marLeft w:val="0"/>
          <w:marRight w:val="0"/>
          <w:marTop w:val="100"/>
          <w:marBottom w:val="100"/>
          <w:divBdr>
            <w:top w:val="none" w:sz="0" w:space="0" w:color="auto"/>
            <w:left w:val="none" w:sz="0" w:space="0" w:color="auto"/>
            <w:bottom w:val="none" w:sz="0" w:space="0" w:color="auto"/>
            <w:right w:val="none" w:sz="0" w:space="0" w:color="auto"/>
          </w:divBdr>
        </w:div>
        <w:div w:id="1640956570">
          <w:marLeft w:val="0"/>
          <w:marRight w:val="0"/>
          <w:marTop w:val="100"/>
          <w:marBottom w:val="100"/>
          <w:divBdr>
            <w:top w:val="none" w:sz="0" w:space="0" w:color="auto"/>
            <w:left w:val="none" w:sz="0" w:space="0" w:color="auto"/>
            <w:bottom w:val="none" w:sz="0" w:space="0" w:color="auto"/>
            <w:right w:val="none" w:sz="0" w:space="0" w:color="auto"/>
          </w:divBdr>
        </w:div>
      </w:divsChild>
    </w:div>
    <w:div w:id="1544950073">
      <w:bodyDiv w:val="1"/>
      <w:marLeft w:val="0"/>
      <w:marRight w:val="0"/>
      <w:marTop w:val="0"/>
      <w:marBottom w:val="0"/>
      <w:divBdr>
        <w:top w:val="none" w:sz="0" w:space="0" w:color="auto"/>
        <w:left w:val="none" w:sz="0" w:space="0" w:color="auto"/>
        <w:bottom w:val="none" w:sz="0" w:space="0" w:color="auto"/>
        <w:right w:val="none" w:sz="0" w:space="0" w:color="auto"/>
      </w:divBdr>
      <w:divsChild>
        <w:div w:id="466121191">
          <w:marLeft w:val="0"/>
          <w:marRight w:val="0"/>
          <w:marTop w:val="100"/>
          <w:marBottom w:val="100"/>
          <w:divBdr>
            <w:top w:val="none" w:sz="0" w:space="0" w:color="auto"/>
            <w:left w:val="none" w:sz="0" w:space="0" w:color="auto"/>
            <w:bottom w:val="none" w:sz="0" w:space="0" w:color="auto"/>
            <w:right w:val="none" w:sz="0" w:space="0" w:color="auto"/>
          </w:divBdr>
        </w:div>
      </w:divsChild>
    </w:div>
    <w:div w:id="1562405474">
      <w:bodyDiv w:val="1"/>
      <w:marLeft w:val="0"/>
      <w:marRight w:val="0"/>
      <w:marTop w:val="0"/>
      <w:marBottom w:val="0"/>
      <w:divBdr>
        <w:top w:val="none" w:sz="0" w:space="0" w:color="auto"/>
        <w:left w:val="none" w:sz="0" w:space="0" w:color="auto"/>
        <w:bottom w:val="none" w:sz="0" w:space="0" w:color="auto"/>
        <w:right w:val="none" w:sz="0" w:space="0" w:color="auto"/>
      </w:divBdr>
    </w:div>
    <w:div w:id="1586186848">
      <w:bodyDiv w:val="1"/>
      <w:marLeft w:val="0"/>
      <w:marRight w:val="0"/>
      <w:marTop w:val="0"/>
      <w:marBottom w:val="0"/>
      <w:divBdr>
        <w:top w:val="none" w:sz="0" w:space="0" w:color="auto"/>
        <w:left w:val="none" w:sz="0" w:space="0" w:color="auto"/>
        <w:bottom w:val="none" w:sz="0" w:space="0" w:color="auto"/>
        <w:right w:val="none" w:sz="0" w:space="0" w:color="auto"/>
      </w:divBdr>
    </w:div>
    <w:div w:id="1702584675">
      <w:bodyDiv w:val="1"/>
      <w:marLeft w:val="0"/>
      <w:marRight w:val="0"/>
      <w:marTop w:val="0"/>
      <w:marBottom w:val="0"/>
      <w:divBdr>
        <w:top w:val="none" w:sz="0" w:space="0" w:color="auto"/>
        <w:left w:val="none" w:sz="0" w:space="0" w:color="auto"/>
        <w:bottom w:val="none" w:sz="0" w:space="0" w:color="auto"/>
        <w:right w:val="none" w:sz="0" w:space="0" w:color="auto"/>
      </w:divBdr>
      <w:divsChild>
        <w:div w:id="1314800495">
          <w:marLeft w:val="0"/>
          <w:marRight w:val="0"/>
          <w:marTop w:val="100"/>
          <w:marBottom w:val="100"/>
          <w:divBdr>
            <w:top w:val="none" w:sz="0" w:space="0" w:color="auto"/>
            <w:left w:val="none" w:sz="0" w:space="0" w:color="auto"/>
            <w:bottom w:val="none" w:sz="0" w:space="0" w:color="auto"/>
            <w:right w:val="none" w:sz="0" w:space="0" w:color="auto"/>
          </w:divBdr>
        </w:div>
        <w:div w:id="242957738">
          <w:marLeft w:val="0"/>
          <w:marRight w:val="0"/>
          <w:marTop w:val="100"/>
          <w:marBottom w:val="100"/>
          <w:divBdr>
            <w:top w:val="none" w:sz="0" w:space="0" w:color="auto"/>
            <w:left w:val="none" w:sz="0" w:space="0" w:color="auto"/>
            <w:bottom w:val="none" w:sz="0" w:space="0" w:color="auto"/>
            <w:right w:val="none" w:sz="0" w:space="0" w:color="auto"/>
          </w:divBdr>
        </w:div>
        <w:div w:id="1145201368">
          <w:marLeft w:val="0"/>
          <w:marRight w:val="0"/>
          <w:marTop w:val="100"/>
          <w:marBottom w:val="100"/>
          <w:divBdr>
            <w:top w:val="none" w:sz="0" w:space="0" w:color="auto"/>
            <w:left w:val="none" w:sz="0" w:space="0" w:color="auto"/>
            <w:bottom w:val="none" w:sz="0" w:space="0" w:color="auto"/>
            <w:right w:val="none" w:sz="0" w:space="0" w:color="auto"/>
          </w:divBdr>
        </w:div>
        <w:div w:id="307058106">
          <w:marLeft w:val="0"/>
          <w:marRight w:val="0"/>
          <w:marTop w:val="100"/>
          <w:marBottom w:val="100"/>
          <w:divBdr>
            <w:top w:val="none" w:sz="0" w:space="0" w:color="auto"/>
            <w:left w:val="none" w:sz="0" w:space="0" w:color="auto"/>
            <w:bottom w:val="none" w:sz="0" w:space="0" w:color="auto"/>
            <w:right w:val="none" w:sz="0" w:space="0" w:color="auto"/>
          </w:divBdr>
        </w:div>
      </w:divsChild>
    </w:div>
    <w:div w:id="1903443272">
      <w:bodyDiv w:val="1"/>
      <w:marLeft w:val="0"/>
      <w:marRight w:val="0"/>
      <w:marTop w:val="0"/>
      <w:marBottom w:val="0"/>
      <w:divBdr>
        <w:top w:val="none" w:sz="0" w:space="0" w:color="auto"/>
        <w:left w:val="none" w:sz="0" w:space="0" w:color="auto"/>
        <w:bottom w:val="none" w:sz="0" w:space="0" w:color="auto"/>
        <w:right w:val="none" w:sz="0" w:space="0" w:color="auto"/>
      </w:divBdr>
    </w:div>
    <w:div w:id="1976450840">
      <w:bodyDiv w:val="1"/>
      <w:marLeft w:val="0"/>
      <w:marRight w:val="0"/>
      <w:marTop w:val="0"/>
      <w:marBottom w:val="0"/>
      <w:divBdr>
        <w:top w:val="none" w:sz="0" w:space="0" w:color="auto"/>
        <w:left w:val="none" w:sz="0" w:space="0" w:color="auto"/>
        <w:bottom w:val="none" w:sz="0" w:space="0" w:color="auto"/>
        <w:right w:val="none" w:sz="0" w:space="0" w:color="auto"/>
      </w:divBdr>
      <w:divsChild>
        <w:div w:id="865168537">
          <w:marLeft w:val="0"/>
          <w:marRight w:val="0"/>
          <w:marTop w:val="100"/>
          <w:marBottom w:val="100"/>
          <w:divBdr>
            <w:top w:val="none" w:sz="0" w:space="0" w:color="auto"/>
            <w:left w:val="none" w:sz="0" w:space="0" w:color="auto"/>
            <w:bottom w:val="none" w:sz="0" w:space="0" w:color="auto"/>
            <w:right w:val="none" w:sz="0" w:space="0" w:color="auto"/>
          </w:divBdr>
        </w:div>
        <w:div w:id="1566841617">
          <w:marLeft w:val="0"/>
          <w:marRight w:val="0"/>
          <w:marTop w:val="100"/>
          <w:marBottom w:val="100"/>
          <w:divBdr>
            <w:top w:val="none" w:sz="0" w:space="0" w:color="auto"/>
            <w:left w:val="none" w:sz="0" w:space="0" w:color="auto"/>
            <w:bottom w:val="none" w:sz="0" w:space="0" w:color="auto"/>
            <w:right w:val="none" w:sz="0" w:space="0" w:color="auto"/>
          </w:divBdr>
        </w:div>
      </w:divsChild>
    </w:div>
    <w:div w:id="214292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ao.hust.edu.cn/tzgg/954.jhtml" TargetMode="External"/><Relationship Id="rId18" Type="http://schemas.openxmlformats.org/officeDocument/2006/relationships/hyperlink" Target="http://leao.hust.edu.cn/menu0922/615.j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eao.hust.edu.cn/menu0921/952.jhtml" TargetMode="External"/><Relationship Id="rId17" Type="http://schemas.openxmlformats.org/officeDocument/2006/relationships/hyperlink" Target="http://leao.hust.edu.cn/menu0922/902.jhtml" TargetMode="External"/><Relationship Id="rId2" Type="http://schemas.openxmlformats.org/officeDocument/2006/relationships/numbering" Target="numbering.xml"/><Relationship Id="rId16" Type="http://schemas.openxmlformats.org/officeDocument/2006/relationships/hyperlink" Target="http://leao.hust.edu.cn/menu0921/537.jhtml" TargetMode="External"/><Relationship Id="rId20" Type="http://schemas.openxmlformats.org/officeDocument/2006/relationships/hyperlink" Target="http://leao.hust.edu.cn/menu0922/1047.j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o.hust.edu.cn/tzgg/953.jhtml" TargetMode="External"/><Relationship Id="rId5" Type="http://schemas.openxmlformats.org/officeDocument/2006/relationships/settings" Target="settings.xml"/><Relationship Id="rId15" Type="http://schemas.openxmlformats.org/officeDocument/2006/relationships/hyperlink" Target="http://e.hust.edu.cn/doc/showdoc.jsp?fwid=4925" TargetMode="External"/><Relationship Id="rId10" Type="http://schemas.openxmlformats.org/officeDocument/2006/relationships/footer" Target="footer2.xml"/><Relationship Id="rId19" Type="http://schemas.openxmlformats.org/officeDocument/2006/relationships/hyperlink" Target="http://leao.hust.edu.cn/menu0922/1048.jhtm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leao.hust.edu.cn/menu0921/1060.jhtml"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EE5F-B96A-42E7-8DCA-79D26EBC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2586</Words>
  <Characters>14744</Characters>
  <Application>Microsoft Office Word</Application>
  <DocSecurity>0</DocSecurity>
  <Lines>122</Lines>
  <Paragraphs>34</Paragraphs>
  <ScaleCrop>false</ScaleCrop>
  <Company>Microsoft</Company>
  <LinksUpToDate>false</LinksUpToDate>
  <CharactersWithSpaces>17296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宋皎皎</dc:creator>
  <cp:keywords/>
  <dc:description/>
  <cp:lastModifiedBy>郑炎雄</cp:lastModifiedBy>
  <cp:revision>2</cp:revision>
  <dcterms:created xsi:type="dcterms:W3CDTF">2017-03-03T06:23:00Z</dcterms:created>
  <dcterms:modified xsi:type="dcterms:W3CDTF">2017-03-03T06:23:00Z</dcterms:modified>
</cp:coreProperties>
</file>