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C8B1" w14:textId="77777777" w:rsidR="00582929" w:rsidRPr="00582929" w:rsidRDefault="00582929" w:rsidP="00582929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82929">
        <w:rPr>
          <w:rFonts w:ascii="黑体" w:eastAsia="黑体" w:hAnsi="黑体" w:hint="eastAsia"/>
          <w:sz w:val="32"/>
          <w:szCs w:val="32"/>
        </w:rPr>
        <w:t>附件2</w:t>
      </w:r>
    </w:p>
    <w:p w14:paraId="631FF7E1" w14:textId="77777777" w:rsidR="00582929" w:rsidRPr="00BC2CB0" w:rsidRDefault="006152BC" w:rsidP="00844682">
      <w:pPr>
        <w:pStyle w:val="1"/>
        <w:jc w:val="center"/>
        <w:rPr>
          <w:rFonts w:ascii="公文小标宋简" w:eastAsia="公文小标宋简" w:hAnsiTheme="majorEastAsia"/>
          <w:spacing w:val="-20"/>
        </w:rPr>
      </w:pPr>
      <w:r w:rsidRPr="00BC2CB0">
        <w:rPr>
          <w:rFonts w:ascii="公文小标宋简" w:eastAsia="公文小标宋简" w:hAnsiTheme="majorEastAsia" w:hint="eastAsia"/>
          <w:spacing w:val="-20"/>
        </w:rPr>
        <w:t>不再具备使用价值的电工电子仪器仪表</w:t>
      </w:r>
      <w:r w:rsidR="00582929" w:rsidRPr="00BC2CB0">
        <w:rPr>
          <w:rFonts w:ascii="公文小标宋简" w:eastAsia="公文小标宋简" w:hAnsiTheme="majorEastAsia" w:hint="eastAsia"/>
          <w:spacing w:val="-20"/>
        </w:rPr>
        <w:t>接收单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310"/>
        <w:gridCol w:w="1234"/>
        <w:gridCol w:w="1581"/>
        <w:gridCol w:w="1185"/>
        <w:gridCol w:w="1140"/>
      </w:tblGrid>
      <w:tr w:rsidR="00D506E4" w:rsidRPr="00685794" w14:paraId="76AE323E" w14:textId="73D393DE" w:rsidTr="00D506E4">
        <w:trPr>
          <w:trHeight w:val="510"/>
        </w:trPr>
        <w:tc>
          <w:tcPr>
            <w:tcW w:w="846" w:type="dxa"/>
            <w:vAlign w:val="center"/>
          </w:tcPr>
          <w:p w14:paraId="5C755AD0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5794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310" w:type="dxa"/>
            <w:vAlign w:val="center"/>
          </w:tcPr>
          <w:p w14:paraId="1D29C2DE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5794">
              <w:rPr>
                <w:rFonts w:asciiTheme="minorEastAsia" w:eastAsiaTheme="minorEastAsia" w:hAnsiTheme="minorEastAsia" w:hint="eastAsia"/>
                <w:sz w:val="24"/>
                <w:szCs w:val="24"/>
              </w:rPr>
              <w:t>仪器</w:t>
            </w:r>
            <w:r w:rsidRPr="00685794">
              <w:rPr>
                <w:rFonts w:asciiTheme="minorEastAsia" w:eastAsiaTheme="minorEastAsia" w:hAnsiTheme="minorEastAsia"/>
                <w:sz w:val="24"/>
                <w:szCs w:val="24"/>
              </w:rPr>
              <w:t>仪表</w:t>
            </w:r>
            <w:r w:rsidRPr="00685794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234" w:type="dxa"/>
            <w:vAlign w:val="center"/>
          </w:tcPr>
          <w:p w14:paraId="6625884D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5794"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类别代码</w:t>
            </w:r>
          </w:p>
        </w:tc>
        <w:tc>
          <w:tcPr>
            <w:tcW w:w="1581" w:type="dxa"/>
            <w:vAlign w:val="center"/>
          </w:tcPr>
          <w:p w14:paraId="48EAE104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5794">
              <w:rPr>
                <w:rFonts w:asciiTheme="minorEastAsia" w:eastAsia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1185" w:type="dxa"/>
            <w:vAlign w:val="center"/>
          </w:tcPr>
          <w:p w14:paraId="75C737A2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购置</w:t>
            </w:r>
            <w:r w:rsidRPr="00685794">
              <w:rPr>
                <w:rFonts w:asciiTheme="minorEastAsia" w:eastAsiaTheme="minorEastAsia" w:hAnsiTheme="minorEastAsia"/>
                <w:sz w:val="24"/>
                <w:szCs w:val="24"/>
              </w:rPr>
              <w:t>年份</w:t>
            </w:r>
          </w:p>
        </w:tc>
        <w:tc>
          <w:tcPr>
            <w:tcW w:w="1140" w:type="dxa"/>
            <w:vAlign w:val="center"/>
          </w:tcPr>
          <w:p w14:paraId="16DCB068" w14:textId="1655864A" w:rsidR="00D506E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D506E4" w:rsidRPr="00685794" w14:paraId="664F5264" w14:textId="3DA0F38A" w:rsidTr="00D506E4">
        <w:trPr>
          <w:trHeight w:val="510"/>
        </w:trPr>
        <w:tc>
          <w:tcPr>
            <w:tcW w:w="846" w:type="dxa"/>
            <w:vAlign w:val="center"/>
          </w:tcPr>
          <w:p w14:paraId="13CA600C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5D37903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2CD63AF6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31A0C529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FB88EE8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62ABD198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06E4" w:rsidRPr="00685794" w14:paraId="5128D0A7" w14:textId="33E4C590" w:rsidTr="00D506E4">
        <w:trPr>
          <w:trHeight w:val="510"/>
        </w:trPr>
        <w:tc>
          <w:tcPr>
            <w:tcW w:w="846" w:type="dxa"/>
            <w:vAlign w:val="center"/>
          </w:tcPr>
          <w:p w14:paraId="0C18A6C4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8C257EA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2B37404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79768648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530A6746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6A7BE8E6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06E4" w:rsidRPr="00685794" w14:paraId="700F2EA3" w14:textId="55FC9F93" w:rsidTr="00D506E4">
        <w:trPr>
          <w:trHeight w:val="510"/>
        </w:trPr>
        <w:tc>
          <w:tcPr>
            <w:tcW w:w="846" w:type="dxa"/>
            <w:vAlign w:val="center"/>
          </w:tcPr>
          <w:p w14:paraId="25D989E9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58C710F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17DA15E2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248632E1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4B5AA8EB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5782A032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06E4" w:rsidRPr="00685794" w14:paraId="04050AB3" w14:textId="310BF5DD" w:rsidTr="00D506E4">
        <w:trPr>
          <w:trHeight w:val="510"/>
        </w:trPr>
        <w:tc>
          <w:tcPr>
            <w:tcW w:w="846" w:type="dxa"/>
            <w:vAlign w:val="center"/>
          </w:tcPr>
          <w:p w14:paraId="117D194E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7408301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50EE83A5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693D3950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6CCCB33D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32E3E98A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06E4" w:rsidRPr="00685794" w14:paraId="0FEFD3E5" w14:textId="16A0EF21" w:rsidTr="00D506E4">
        <w:trPr>
          <w:trHeight w:val="510"/>
        </w:trPr>
        <w:tc>
          <w:tcPr>
            <w:tcW w:w="846" w:type="dxa"/>
            <w:vAlign w:val="center"/>
          </w:tcPr>
          <w:p w14:paraId="507818EB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A60C970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5E1C8DE6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087CA3F3" w14:textId="77777777" w:rsidR="00D506E4" w:rsidRPr="00685794" w:rsidRDefault="00D506E4" w:rsidP="0068579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30AA4A44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37027505" w14:textId="77777777" w:rsidR="00D506E4" w:rsidRPr="00685794" w:rsidRDefault="00D506E4" w:rsidP="00D506E4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EA0ACB6" w14:textId="77777777" w:rsidR="00190734" w:rsidRPr="00685794" w:rsidRDefault="00685794" w:rsidP="00685794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685794">
        <w:rPr>
          <w:rFonts w:asciiTheme="minorEastAsia" w:eastAsiaTheme="minorEastAsia" w:hAnsiTheme="minorEastAsia" w:hint="eastAsia"/>
          <w:sz w:val="24"/>
          <w:szCs w:val="24"/>
        </w:rPr>
        <w:t>转出单位</w:t>
      </w:r>
      <w:r w:rsidRPr="00685794">
        <w:rPr>
          <w:rFonts w:asciiTheme="minorEastAsia" w:eastAsiaTheme="minorEastAsia" w:hAnsiTheme="minorEastAsia"/>
          <w:sz w:val="24"/>
          <w:szCs w:val="24"/>
        </w:rPr>
        <w:t>：</w:t>
      </w:r>
      <w:r w:rsidRPr="00685794">
        <w:rPr>
          <w:rFonts w:asciiTheme="minorEastAsia" w:eastAsiaTheme="minorEastAsia" w:hAnsiTheme="minorEastAsia"/>
          <w:sz w:val="24"/>
          <w:szCs w:val="24"/>
        </w:rPr>
        <w:tab/>
      </w:r>
      <w:r w:rsidRPr="00685794">
        <w:rPr>
          <w:rFonts w:asciiTheme="minorEastAsia" w:eastAsiaTheme="minorEastAsia" w:hAnsiTheme="minorEastAsia"/>
          <w:sz w:val="24"/>
          <w:szCs w:val="24"/>
        </w:rPr>
        <w:tab/>
      </w:r>
      <w:r w:rsidRPr="00685794">
        <w:rPr>
          <w:rFonts w:asciiTheme="minorEastAsia" w:eastAsiaTheme="minorEastAsia" w:hAnsiTheme="minorEastAsia"/>
          <w:sz w:val="24"/>
          <w:szCs w:val="24"/>
        </w:rPr>
        <w:tab/>
      </w:r>
      <w:r w:rsidRPr="00685794">
        <w:rPr>
          <w:rFonts w:asciiTheme="minorEastAsia" w:eastAsiaTheme="minorEastAsia" w:hAnsiTheme="minorEastAsia"/>
          <w:sz w:val="24"/>
          <w:szCs w:val="24"/>
        </w:rPr>
        <w:tab/>
      </w:r>
      <w:r w:rsidRPr="00685794">
        <w:rPr>
          <w:rFonts w:asciiTheme="minorEastAsia" w:eastAsiaTheme="minorEastAsia" w:hAnsiTheme="minorEastAsia"/>
          <w:sz w:val="24"/>
          <w:szCs w:val="24"/>
        </w:rPr>
        <w:tab/>
      </w:r>
      <w:r w:rsidRPr="00685794">
        <w:rPr>
          <w:rFonts w:asciiTheme="minorEastAsia" w:eastAsiaTheme="minorEastAsia" w:hAnsiTheme="minorEastAsia"/>
          <w:sz w:val="24"/>
          <w:szCs w:val="24"/>
        </w:rPr>
        <w:tab/>
      </w:r>
      <w:r w:rsidRPr="00685794">
        <w:rPr>
          <w:rFonts w:asciiTheme="minorEastAsia" w:eastAsiaTheme="minorEastAsia" w:hAnsiTheme="minorEastAsia"/>
          <w:sz w:val="24"/>
          <w:szCs w:val="24"/>
        </w:rPr>
        <w:tab/>
      </w:r>
      <w:r w:rsidRPr="00685794">
        <w:rPr>
          <w:rFonts w:asciiTheme="minorEastAsia" w:eastAsiaTheme="minorEastAsia" w:hAnsiTheme="minorEastAsia"/>
          <w:sz w:val="24"/>
          <w:szCs w:val="24"/>
        </w:rPr>
        <w:tab/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接收</w:t>
      </w:r>
      <w:r w:rsidRPr="00685794">
        <w:rPr>
          <w:rFonts w:asciiTheme="minorEastAsia" w:eastAsiaTheme="minorEastAsia" w:hAnsiTheme="minorEastAsia"/>
          <w:sz w:val="24"/>
          <w:szCs w:val="24"/>
        </w:rPr>
        <w:t>单位：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工程实训中心（盖章</w:t>
      </w:r>
      <w:r w:rsidRPr="00685794">
        <w:rPr>
          <w:rFonts w:asciiTheme="minorEastAsia" w:eastAsiaTheme="minorEastAsia" w:hAnsiTheme="minorEastAsia"/>
          <w:sz w:val="24"/>
          <w:szCs w:val="24"/>
        </w:rPr>
        <w:t>）</w:t>
      </w:r>
    </w:p>
    <w:p w14:paraId="750ECEFB" w14:textId="77777777" w:rsidR="00685794" w:rsidRDefault="00685794" w:rsidP="00685794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转出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经办人</w:t>
      </w:r>
      <w:r w:rsidRPr="00685794"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接收经办人：</w:t>
      </w:r>
    </w:p>
    <w:p w14:paraId="54275F9B" w14:textId="77777777" w:rsidR="00685794" w:rsidRDefault="00685794" w:rsidP="00685794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58B90DC" w14:textId="77777777" w:rsidR="00685794" w:rsidRPr="00685794" w:rsidRDefault="00685794" w:rsidP="00685794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 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月 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日</w:t>
      </w:r>
    </w:p>
    <w:p w14:paraId="5640E957" w14:textId="77777777" w:rsidR="00190734" w:rsidRPr="00685794" w:rsidRDefault="00190734" w:rsidP="00685794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34488E6" w14:textId="77777777" w:rsidR="00190734" w:rsidRPr="00685794" w:rsidRDefault="00190734" w:rsidP="00880156">
      <w:pPr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685794">
        <w:rPr>
          <w:rFonts w:asciiTheme="minorEastAsia" w:eastAsiaTheme="minorEastAsia" w:hAnsiTheme="minorEastAsia" w:hint="eastAsia"/>
          <w:sz w:val="24"/>
          <w:szCs w:val="24"/>
        </w:rPr>
        <w:t>注</w:t>
      </w:r>
      <w:r w:rsidRPr="00685794">
        <w:rPr>
          <w:rFonts w:asciiTheme="minorEastAsia" w:eastAsiaTheme="minorEastAsia" w:hAnsiTheme="minorEastAsia"/>
          <w:sz w:val="24"/>
          <w:szCs w:val="24"/>
        </w:rPr>
        <w:t>：</w:t>
      </w:r>
    </w:p>
    <w:p w14:paraId="47448E4F" w14:textId="77777777" w:rsidR="00190734" w:rsidRPr="00685794" w:rsidRDefault="00190734" w:rsidP="00880156">
      <w:pPr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685794">
        <w:rPr>
          <w:rFonts w:asciiTheme="minorEastAsia" w:eastAsiaTheme="minorEastAsia" w:hAnsiTheme="minorEastAsia" w:hint="eastAsia"/>
          <w:sz w:val="24"/>
          <w:szCs w:val="24"/>
        </w:rPr>
        <w:t>1、类别代码：</w:t>
      </w:r>
      <w:r w:rsidRPr="00685794">
        <w:rPr>
          <w:rFonts w:asciiTheme="minorEastAsia" w:eastAsiaTheme="minorEastAsia" w:hAnsiTheme="minorEastAsia"/>
          <w:sz w:val="24"/>
          <w:szCs w:val="24"/>
        </w:rPr>
        <w:t>A-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仪器设备</w:t>
      </w:r>
      <w:r w:rsidRPr="00685794">
        <w:rPr>
          <w:rFonts w:asciiTheme="minorEastAsia" w:eastAsiaTheme="minorEastAsia" w:hAnsiTheme="minorEastAsia"/>
          <w:sz w:val="24"/>
          <w:szCs w:val="24"/>
        </w:rPr>
        <w:t>类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固定</w:t>
      </w:r>
      <w:r w:rsidRPr="00685794">
        <w:rPr>
          <w:rFonts w:asciiTheme="minorEastAsia" w:eastAsiaTheme="minorEastAsia" w:hAnsiTheme="minorEastAsia"/>
          <w:sz w:val="24"/>
          <w:szCs w:val="24"/>
        </w:rPr>
        <w:t>资产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85794">
        <w:rPr>
          <w:rFonts w:asciiTheme="minorEastAsia" w:eastAsiaTheme="minorEastAsia" w:hAnsiTheme="minorEastAsia"/>
          <w:sz w:val="24"/>
          <w:szCs w:val="24"/>
        </w:rPr>
        <w:t>B-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仪器</w:t>
      </w:r>
      <w:r w:rsidRPr="00685794">
        <w:rPr>
          <w:rFonts w:asciiTheme="minorEastAsia" w:eastAsiaTheme="minorEastAsia" w:hAnsiTheme="minorEastAsia"/>
          <w:sz w:val="24"/>
          <w:szCs w:val="24"/>
        </w:rPr>
        <w:t>仪表类低值耐用品，C-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其他</w:t>
      </w:r>
    </w:p>
    <w:p w14:paraId="2C1453BA" w14:textId="6E2504CE" w:rsidR="00190734" w:rsidRDefault="00190734" w:rsidP="00880156">
      <w:pPr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 w:rsidRPr="00685794">
        <w:rPr>
          <w:rFonts w:asciiTheme="minorEastAsia" w:eastAsiaTheme="minorEastAsia" w:hAnsiTheme="minorEastAsia"/>
          <w:sz w:val="24"/>
          <w:szCs w:val="24"/>
        </w:rPr>
        <w:t>2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、“</w:t>
      </w:r>
      <w:r w:rsidRPr="00685794">
        <w:rPr>
          <w:rFonts w:asciiTheme="minorEastAsia" w:eastAsiaTheme="minorEastAsia" w:hAnsiTheme="minorEastAsia"/>
          <w:sz w:val="24"/>
          <w:szCs w:val="24"/>
        </w:rPr>
        <w:t>编号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Pr="00685794">
        <w:rPr>
          <w:rFonts w:asciiTheme="minorEastAsia" w:eastAsiaTheme="minorEastAsia" w:hAnsiTheme="minorEastAsia"/>
          <w:sz w:val="24"/>
          <w:szCs w:val="24"/>
        </w:rPr>
        <w:t>栏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填写对应</w:t>
      </w:r>
      <w:r w:rsidRPr="00685794">
        <w:rPr>
          <w:rFonts w:asciiTheme="minorEastAsia" w:eastAsiaTheme="minorEastAsia" w:hAnsiTheme="minorEastAsia"/>
          <w:sz w:val="24"/>
          <w:szCs w:val="24"/>
        </w:rPr>
        <w:t>类别的编号，如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Pr="00685794">
        <w:rPr>
          <w:rFonts w:asciiTheme="minorEastAsia" w:eastAsiaTheme="minorEastAsia" w:hAnsiTheme="minorEastAsia"/>
          <w:sz w:val="24"/>
          <w:szCs w:val="24"/>
        </w:rPr>
        <w:t>固定</w:t>
      </w:r>
      <w:r w:rsidRPr="00685794">
        <w:rPr>
          <w:rFonts w:asciiTheme="minorEastAsia" w:eastAsiaTheme="minorEastAsia" w:hAnsiTheme="minorEastAsia" w:hint="eastAsia"/>
          <w:sz w:val="24"/>
          <w:szCs w:val="24"/>
        </w:rPr>
        <w:t>资产</w:t>
      </w:r>
      <w:r w:rsidRPr="00685794">
        <w:rPr>
          <w:rFonts w:asciiTheme="minorEastAsia" w:eastAsiaTheme="minorEastAsia" w:hAnsiTheme="minorEastAsia"/>
          <w:sz w:val="24"/>
          <w:szCs w:val="24"/>
        </w:rPr>
        <w:t>编号、学校低值耐用品编号</w:t>
      </w:r>
      <w:r w:rsidR="00047E55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047E55">
        <w:rPr>
          <w:rFonts w:asciiTheme="minorEastAsia" w:eastAsiaTheme="minorEastAsia" w:hAnsiTheme="minorEastAsia"/>
          <w:sz w:val="24"/>
          <w:szCs w:val="24"/>
        </w:rPr>
        <w:t>。</w:t>
      </w:r>
    </w:p>
    <w:p w14:paraId="1D363BAA" w14:textId="3D4D3932" w:rsidR="00D506E4" w:rsidRDefault="00D506E4" w:rsidP="00880156">
      <w:pPr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、对于</w:t>
      </w:r>
      <w:r>
        <w:rPr>
          <w:rFonts w:asciiTheme="minorEastAsia" w:eastAsiaTheme="minorEastAsia" w:hAnsiTheme="minorEastAsia"/>
          <w:sz w:val="24"/>
          <w:szCs w:val="24"/>
        </w:rPr>
        <w:t>尚未下账的待报废仪器设备，在</w:t>
      </w:r>
      <w:r>
        <w:rPr>
          <w:rFonts w:asciiTheme="minorEastAsia" w:eastAsiaTheme="minorEastAsia" w:hAnsiTheme="minorEastAsia" w:hint="eastAsia"/>
          <w:sz w:val="24"/>
          <w:szCs w:val="24"/>
        </w:rPr>
        <w:t>对应“备注”栏</w:t>
      </w:r>
      <w:r>
        <w:rPr>
          <w:rFonts w:asciiTheme="minorEastAsia" w:eastAsiaTheme="minorEastAsia" w:hAnsiTheme="minorEastAsia"/>
          <w:sz w:val="24"/>
          <w:szCs w:val="24"/>
        </w:rPr>
        <w:t>填写</w:t>
      </w:r>
      <w:r>
        <w:rPr>
          <w:rFonts w:asciiTheme="minorEastAsia" w:eastAsiaTheme="minorEastAsia" w:hAnsiTheme="minorEastAsia" w:hint="eastAsia"/>
          <w:sz w:val="24"/>
          <w:szCs w:val="24"/>
        </w:rPr>
        <w:t>“报废</w:t>
      </w:r>
      <w:r>
        <w:rPr>
          <w:rFonts w:asciiTheme="minorEastAsia" w:eastAsiaTheme="minorEastAsia" w:hAnsiTheme="minorEastAsia"/>
          <w:sz w:val="24"/>
          <w:szCs w:val="24"/>
        </w:rPr>
        <w:t>技术鉴定表</w:t>
      </w:r>
      <w:r>
        <w:rPr>
          <w:rFonts w:asciiTheme="minorEastAsia" w:eastAsiaTheme="minorEastAsia" w:hAnsiTheme="minorEastAsia" w:hint="eastAsia"/>
          <w:sz w:val="24"/>
          <w:szCs w:val="24"/>
        </w:rPr>
        <w:t>”业务</w:t>
      </w:r>
      <w:r>
        <w:rPr>
          <w:rFonts w:asciiTheme="minorEastAsia" w:eastAsiaTheme="minorEastAsia" w:hAnsiTheme="minorEastAsia"/>
          <w:sz w:val="24"/>
          <w:szCs w:val="24"/>
        </w:rPr>
        <w:t>号，</w:t>
      </w:r>
      <w:r>
        <w:rPr>
          <w:rFonts w:asciiTheme="minorEastAsia" w:eastAsiaTheme="minorEastAsia" w:hAnsiTheme="minorEastAsia" w:hint="eastAsia"/>
          <w:sz w:val="24"/>
          <w:szCs w:val="24"/>
        </w:rPr>
        <w:t>并由</w:t>
      </w:r>
      <w:r>
        <w:rPr>
          <w:rFonts w:asciiTheme="minorEastAsia" w:eastAsiaTheme="minorEastAsia" w:hAnsiTheme="minorEastAsia"/>
          <w:sz w:val="24"/>
          <w:szCs w:val="24"/>
        </w:rPr>
        <w:t>转出单位将</w:t>
      </w:r>
      <w:r>
        <w:rPr>
          <w:rFonts w:asciiTheme="minorEastAsia" w:eastAsiaTheme="minorEastAsia" w:hAnsiTheme="minorEastAsia" w:hint="eastAsia"/>
          <w:sz w:val="24"/>
          <w:szCs w:val="24"/>
        </w:rPr>
        <w:t>“报废</w:t>
      </w:r>
      <w:r>
        <w:rPr>
          <w:rFonts w:asciiTheme="minorEastAsia" w:eastAsiaTheme="minorEastAsia" w:hAnsiTheme="minorEastAsia"/>
          <w:sz w:val="24"/>
          <w:szCs w:val="24"/>
        </w:rPr>
        <w:t>技术鉴定表</w:t>
      </w:r>
      <w:r>
        <w:rPr>
          <w:rFonts w:asciiTheme="minorEastAsia" w:eastAsiaTheme="minorEastAsia" w:hAnsiTheme="minorEastAsia" w:hint="eastAsia"/>
          <w:sz w:val="24"/>
          <w:szCs w:val="24"/>
        </w:rPr>
        <w:t>”随同</w:t>
      </w:r>
      <w:r>
        <w:rPr>
          <w:rFonts w:asciiTheme="minorEastAsia" w:eastAsiaTheme="minorEastAsia" w:hAnsiTheme="minorEastAsia"/>
          <w:sz w:val="24"/>
          <w:szCs w:val="24"/>
        </w:rPr>
        <w:t>实物</w:t>
      </w:r>
      <w:r>
        <w:rPr>
          <w:rFonts w:asciiTheme="minorEastAsia" w:eastAsiaTheme="minorEastAsia" w:hAnsiTheme="minorEastAsia" w:hint="eastAsia"/>
          <w:sz w:val="24"/>
          <w:szCs w:val="24"/>
        </w:rPr>
        <w:t>一同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转</w:t>
      </w:r>
      <w:r>
        <w:rPr>
          <w:rFonts w:asciiTheme="minorEastAsia" w:eastAsiaTheme="minorEastAsia" w:hAnsiTheme="minorEastAsia"/>
          <w:sz w:val="24"/>
          <w:szCs w:val="24"/>
        </w:rPr>
        <w:t>工程实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训中心。</w:t>
      </w:r>
    </w:p>
    <w:p w14:paraId="22DCD70C" w14:textId="7F47B8E2" w:rsidR="00DC34E8" w:rsidRPr="00DC34E8" w:rsidRDefault="00D506E4" w:rsidP="00880156">
      <w:pPr>
        <w:spacing w:line="36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</w:t>
      </w:r>
      <w:r w:rsidR="00DC34E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C34E8">
        <w:rPr>
          <w:rFonts w:asciiTheme="minorEastAsia" w:eastAsiaTheme="minorEastAsia" w:hAnsiTheme="minorEastAsia"/>
          <w:sz w:val="24"/>
          <w:szCs w:val="24"/>
        </w:rPr>
        <w:t>本表一式</w:t>
      </w:r>
      <w:r w:rsidR="00DC34E8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DC34E8">
        <w:rPr>
          <w:rFonts w:asciiTheme="minorEastAsia" w:eastAsiaTheme="minorEastAsia" w:hAnsiTheme="minorEastAsia"/>
          <w:sz w:val="24"/>
          <w:szCs w:val="24"/>
        </w:rPr>
        <w:t>份，转出单位留存一份，工程实训中心</w:t>
      </w:r>
      <w:r w:rsidR="00DC34E8">
        <w:rPr>
          <w:rFonts w:asciiTheme="minorEastAsia" w:eastAsiaTheme="minorEastAsia" w:hAnsiTheme="minorEastAsia" w:hint="eastAsia"/>
          <w:sz w:val="24"/>
          <w:szCs w:val="24"/>
        </w:rPr>
        <w:t>留存</w:t>
      </w:r>
      <w:r w:rsidR="00DC34E8">
        <w:rPr>
          <w:rFonts w:asciiTheme="minorEastAsia" w:eastAsiaTheme="minorEastAsia" w:hAnsiTheme="minorEastAsia"/>
          <w:sz w:val="24"/>
          <w:szCs w:val="24"/>
        </w:rPr>
        <w:t>一份，</w:t>
      </w:r>
      <w:r w:rsidR="00DC34E8">
        <w:rPr>
          <w:rFonts w:asciiTheme="minorEastAsia" w:eastAsiaTheme="minorEastAsia" w:hAnsiTheme="minorEastAsia" w:hint="eastAsia"/>
          <w:sz w:val="24"/>
          <w:szCs w:val="24"/>
        </w:rPr>
        <w:t>由工程</w:t>
      </w:r>
      <w:r w:rsidR="00DC34E8">
        <w:rPr>
          <w:rFonts w:asciiTheme="minorEastAsia" w:eastAsiaTheme="minorEastAsia" w:hAnsiTheme="minorEastAsia"/>
          <w:sz w:val="24"/>
          <w:szCs w:val="24"/>
        </w:rPr>
        <w:t>实训中心报</w:t>
      </w:r>
      <w:r w:rsidR="00DC34E8">
        <w:rPr>
          <w:rFonts w:asciiTheme="minorEastAsia" w:eastAsiaTheme="minorEastAsia" w:hAnsiTheme="minorEastAsia" w:hint="eastAsia"/>
          <w:sz w:val="24"/>
          <w:szCs w:val="24"/>
        </w:rPr>
        <w:t>实验室</w:t>
      </w:r>
      <w:r w:rsidR="00DC34E8">
        <w:rPr>
          <w:rFonts w:asciiTheme="minorEastAsia" w:eastAsiaTheme="minorEastAsia" w:hAnsiTheme="minorEastAsia"/>
          <w:sz w:val="24"/>
          <w:szCs w:val="24"/>
        </w:rPr>
        <w:t>与设备管理处一份。</w:t>
      </w:r>
    </w:p>
    <w:p w14:paraId="0D329DFC" w14:textId="77777777" w:rsidR="00190734" w:rsidRPr="00685794" w:rsidRDefault="00190734" w:rsidP="00685794">
      <w:pPr>
        <w:spacing w:line="36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190734" w:rsidRPr="00685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33AE4" w14:textId="77777777" w:rsidR="00116875" w:rsidRDefault="00116875" w:rsidP="00A317C8">
      <w:r>
        <w:separator/>
      </w:r>
    </w:p>
  </w:endnote>
  <w:endnote w:type="continuationSeparator" w:id="0">
    <w:p w14:paraId="2840AAF0" w14:textId="77777777" w:rsidR="00116875" w:rsidRDefault="00116875" w:rsidP="00A3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C1E9" w14:textId="77777777" w:rsidR="00116875" w:rsidRDefault="00116875" w:rsidP="00A317C8">
      <w:r>
        <w:separator/>
      </w:r>
    </w:p>
  </w:footnote>
  <w:footnote w:type="continuationSeparator" w:id="0">
    <w:p w14:paraId="7ADF131B" w14:textId="77777777" w:rsidR="00116875" w:rsidRDefault="00116875" w:rsidP="00A3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F"/>
    <w:rsid w:val="00016C4C"/>
    <w:rsid w:val="00047E55"/>
    <w:rsid w:val="000D1E98"/>
    <w:rsid w:val="000F7DEF"/>
    <w:rsid w:val="001068D9"/>
    <w:rsid w:val="00116875"/>
    <w:rsid w:val="00142655"/>
    <w:rsid w:val="00157273"/>
    <w:rsid w:val="00190734"/>
    <w:rsid w:val="001942DA"/>
    <w:rsid w:val="001C6FE0"/>
    <w:rsid w:val="001D64DC"/>
    <w:rsid w:val="00204BAC"/>
    <w:rsid w:val="0024270F"/>
    <w:rsid w:val="00343AF7"/>
    <w:rsid w:val="003B5114"/>
    <w:rsid w:val="004768CE"/>
    <w:rsid w:val="004C1AF0"/>
    <w:rsid w:val="004C701B"/>
    <w:rsid w:val="00582929"/>
    <w:rsid w:val="0061240B"/>
    <w:rsid w:val="006152BC"/>
    <w:rsid w:val="00666024"/>
    <w:rsid w:val="00685794"/>
    <w:rsid w:val="006D4630"/>
    <w:rsid w:val="0077599B"/>
    <w:rsid w:val="007C5910"/>
    <w:rsid w:val="0081503F"/>
    <w:rsid w:val="00844682"/>
    <w:rsid w:val="00880156"/>
    <w:rsid w:val="00916381"/>
    <w:rsid w:val="00921CBA"/>
    <w:rsid w:val="009C6E16"/>
    <w:rsid w:val="00A317C8"/>
    <w:rsid w:val="00A32B6F"/>
    <w:rsid w:val="00A512E2"/>
    <w:rsid w:val="00B54D1E"/>
    <w:rsid w:val="00BC2CB0"/>
    <w:rsid w:val="00BD1069"/>
    <w:rsid w:val="00D506E4"/>
    <w:rsid w:val="00D56DA1"/>
    <w:rsid w:val="00DC34E8"/>
    <w:rsid w:val="00DE671F"/>
    <w:rsid w:val="00E25A16"/>
    <w:rsid w:val="00E374B0"/>
    <w:rsid w:val="00E804D2"/>
    <w:rsid w:val="00E967D5"/>
    <w:rsid w:val="00EC3437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62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1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C6E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6E1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C6E1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829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2929"/>
    <w:rPr>
      <w:kern w:val="2"/>
      <w:sz w:val="21"/>
      <w:szCs w:val="22"/>
    </w:rPr>
  </w:style>
  <w:style w:type="table" w:styleId="a5">
    <w:name w:val="Table Grid"/>
    <w:basedOn w:val="a1"/>
    <w:uiPriority w:val="39"/>
    <w:rsid w:val="0068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3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317C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31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17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1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C6E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6E1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C6E1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829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2929"/>
    <w:rPr>
      <w:kern w:val="2"/>
      <w:sz w:val="21"/>
      <w:szCs w:val="22"/>
    </w:rPr>
  </w:style>
  <w:style w:type="table" w:styleId="a5">
    <w:name w:val="Table Grid"/>
    <w:basedOn w:val="a1"/>
    <w:uiPriority w:val="39"/>
    <w:rsid w:val="0068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3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317C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31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17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</Words>
  <Characters>312</Characters>
  <Application>Microsoft Office Word</Application>
  <DocSecurity>0</DocSecurity>
  <Lines>2</Lines>
  <Paragraphs>1</Paragraphs>
  <ScaleCrop>false</ScaleCrop>
  <Company>Huazhong University of Science &amp; Technology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</dc:creator>
  <cp:keywords/>
  <dc:description/>
  <cp:lastModifiedBy>胡艳涛</cp:lastModifiedBy>
  <cp:revision>36</cp:revision>
  <dcterms:created xsi:type="dcterms:W3CDTF">2016-10-26T01:00:00Z</dcterms:created>
  <dcterms:modified xsi:type="dcterms:W3CDTF">2016-11-14T07:07:00Z</dcterms:modified>
</cp:coreProperties>
</file>